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51FD" w:rsidRPr="00B337BC" w:rsidRDefault="00B337BC">
      <w:pPr>
        <w:spacing w:before="240" w:after="0" w:line="240" w:lineRule="auto"/>
        <w:jc w:val="center"/>
        <w:rPr>
          <w:color w:val="7030A0"/>
        </w:rPr>
      </w:pPr>
      <w:r w:rsidRPr="00B337BC">
        <w:rPr>
          <w:noProof/>
          <w:color w:val="7030A0"/>
        </w:rPr>
        <w:drawing>
          <wp:anchor distT="0" distB="0" distL="114300" distR="114300" simplePos="0" relativeHeight="251658240" behindDoc="0" locked="0" layoutInCell="0" allowOverlap="1">
            <wp:simplePos x="0" y="0"/>
            <wp:positionH relativeFrom="margin">
              <wp:posOffset>-3810</wp:posOffset>
            </wp:positionH>
            <wp:positionV relativeFrom="paragraph">
              <wp:posOffset>-51435</wp:posOffset>
            </wp:positionV>
            <wp:extent cx="581025" cy="781050"/>
            <wp:effectExtent l="0" t="0" r="9525" b="0"/>
            <wp:wrapNone/>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a:stretch>
                      <a:fillRect/>
                    </a:stretch>
                  </pic:blipFill>
                  <pic:spPr>
                    <a:xfrm>
                      <a:off x="0" y="0"/>
                      <a:ext cx="581025" cy="781050"/>
                    </a:xfrm>
                    <a:prstGeom prst="rect">
                      <a:avLst/>
                    </a:prstGeom>
                    <a:ln/>
                  </pic:spPr>
                </pic:pic>
              </a:graphicData>
            </a:graphic>
          </wp:anchor>
        </w:drawing>
      </w:r>
      <w:r w:rsidR="00CE13C5" w:rsidRPr="00B337BC">
        <w:rPr>
          <w:rFonts w:ascii="Comic Sans MS" w:eastAsia="Comic Sans MS" w:hAnsi="Comic Sans MS" w:cs="Comic Sans MS"/>
          <w:b/>
          <w:color w:val="7030A0"/>
          <w:sz w:val="28"/>
          <w:szCs w:val="28"/>
        </w:rPr>
        <w:t>ÖZEL SEYMEN EĞİTİM KURUMLARI</w:t>
      </w:r>
    </w:p>
    <w:p w:rsidR="00E051FD" w:rsidRPr="00B337BC" w:rsidRDefault="00CE13C5">
      <w:pPr>
        <w:spacing w:before="240" w:after="0" w:line="240" w:lineRule="auto"/>
        <w:jc w:val="center"/>
        <w:rPr>
          <w:color w:val="7030A0"/>
        </w:rPr>
      </w:pPr>
      <w:r w:rsidRPr="00B337BC">
        <w:rPr>
          <w:rFonts w:ascii="Comic Sans MS" w:eastAsia="Comic Sans MS" w:hAnsi="Comic Sans MS" w:cs="Comic Sans MS"/>
          <w:b/>
          <w:color w:val="7030A0"/>
          <w:sz w:val="24"/>
          <w:szCs w:val="24"/>
        </w:rPr>
        <w:t>İZMİT RAHMİ SEYMEN YERLEŞKESİ</w:t>
      </w:r>
    </w:p>
    <w:p w:rsidR="00E051FD" w:rsidRPr="00B337BC" w:rsidRDefault="00EE3C79">
      <w:pPr>
        <w:spacing w:before="240" w:after="0" w:line="240" w:lineRule="auto"/>
        <w:jc w:val="center"/>
        <w:rPr>
          <w:color w:val="7030A0"/>
        </w:rPr>
      </w:pPr>
      <w:r>
        <w:rPr>
          <w:rFonts w:ascii="Comic Sans MS" w:eastAsia="Comic Sans MS" w:hAnsi="Comic Sans MS" w:cs="Comic Sans MS"/>
          <w:b/>
          <w:color w:val="7030A0"/>
          <w:sz w:val="24"/>
          <w:szCs w:val="24"/>
        </w:rPr>
        <w:t>2017</w:t>
      </w:r>
      <w:r w:rsidR="00CE13C5" w:rsidRPr="00B337BC">
        <w:rPr>
          <w:rFonts w:ascii="Comic Sans MS" w:eastAsia="Comic Sans MS" w:hAnsi="Comic Sans MS" w:cs="Comic Sans MS"/>
          <w:b/>
          <w:color w:val="7030A0"/>
          <w:sz w:val="24"/>
          <w:szCs w:val="24"/>
        </w:rPr>
        <w:t>-</w:t>
      </w:r>
      <w:r w:rsidR="002347AF" w:rsidRPr="00B337BC">
        <w:rPr>
          <w:rFonts w:ascii="Comic Sans MS" w:eastAsia="Comic Sans MS" w:hAnsi="Comic Sans MS" w:cs="Comic Sans MS"/>
          <w:b/>
          <w:color w:val="7030A0"/>
          <w:sz w:val="24"/>
          <w:szCs w:val="24"/>
        </w:rPr>
        <w:t>20</w:t>
      </w:r>
      <w:r>
        <w:rPr>
          <w:rFonts w:ascii="Comic Sans MS" w:eastAsia="Comic Sans MS" w:hAnsi="Comic Sans MS" w:cs="Comic Sans MS"/>
          <w:b/>
          <w:color w:val="7030A0"/>
          <w:sz w:val="24"/>
          <w:szCs w:val="24"/>
        </w:rPr>
        <w:t>18</w:t>
      </w:r>
      <w:r w:rsidR="00CE13C5" w:rsidRPr="00B337BC">
        <w:rPr>
          <w:rFonts w:ascii="Comic Sans MS" w:eastAsia="Comic Sans MS" w:hAnsi="Comic Sans MS" w:cs="Comic Sans MS"/>
          <w:b/>
          <w:color w:val="7030A0"/>
          <w:sz w:val="24"/>
          <w:szCs w:val="24"/>
        </w:rPr>
        <w:t xml:space="preserve"> EĞİTİM ÖĞRETİM YILI</w:t>
      </w:r>
    </w:p>
    <w:p w:rsidR="0001742D" w:rsidRDefault="00753ADB">
      <w:pPr>
        <w:spacing w:before="240" w:after="0" w:line="240" w:lineRule="auto"/>
        <w:jc w:val="center"/>
        <w:rPr>
          <w:rFonts w:ascii="Comic Sans MS" w:eastAsia="Comic Sans MS" w:hAnsi="Comic Sans MS" w:cs="Comic Sans MS"/>
          <w:b/>
          <w:color w:val="7030A0"/>
          <w:sz w:val="24"/>
          <w:szCs w:val="24"/>
        </w:rPr>
      </w:pPr>
      <w:r>
        <w:rPr>
          <w:rFonts w:ascii="Comic Sans MS" w:eastAsia="Comic Sans MS" w:hAnsi="Comic Sans MS" w:cs="Comic Sans MS"/>
          <w:b/>
          <w:color w:val="7030A0"/>
          <w:sz w:val="24"/>
          <w:szCs w:val="24"/>
        </w:rPr>
        <w:t xml:space="preserve">İLETİŞİM ÇAĞINDA İLETİŞİMSİZLİK: </w:t>
      </w:r>
      <w:r w:rsidR="004F2DB8">
        <w:rPr>
          <w:rFonts w:ascii="Comic Sans MS" w:eastAsia="Comic Sans MS" w:hAnsi="Comic Sans MS" w:cs="Comic Sans MS"/>
          <w:b/>
          <w:color w:val="7030A0"/>
          <w:sz w:val="24"/>
          <w:szCs w:val="24"/>
        </w:rPr>
        <w:t>TEKNOLOJİ BAĞIMLILIĞI</w:t>
      </w:r>
    </w:p>
    <w:p w:rsidR="00AF67A6" w:rsidRPr="00AF67A6" w:rsidRDefault="00752DDE" w:rsidP="00AF67A6">
      <w:pPr>
        <w:spacing w:before="240" w:after="0" w:line="240" w:lineRule="auto"/>
        <w:jc w:val="center"/>
        <w:rPr>
          <w:rFonts w:ascii="Comic Sans MS" w:eastAsia="Comic Sans MS" w:hAnsi="Comic Sans MS" w:cs="Comic Sans MS"/>
          <w:b/>
          <w:color w:val="7030A0"/>
          <w:sz w:val="24"/>
          <w:szCs w:val="24"/>
        </w:rPr>
      </w:pPr>
      <w:r>
        <w:rPr>
          <w:rFonts w:ascii="Comic Sans MS" w:eastAsia="Comic Sans MS" w:hAnsi="Comic Sans MS" w:cs="Comic Sans MS"/>
          <w:b/>
          <w:color w:val="7030A0"/>
          <w:sz w:val="24"/>
          <w:szCs w:val="24"/>
        </w:rPr>
        <w:t xml:space="preserve">VELİ </w:t>
      </w:r>
      <w:r w:rsidR="00282E4C" w:rsidRPr="00B337BC">
        <w:rPr>
          <w:rFonts w:ascii="Comic Sans MS" w:eastAsia="Comic Sans MS" w:hAnsi="Comic Sans MS" w:cs="Comic Sans MS"/>
          <w:b/>
          <w:color w:val="7030A0"/>
          <w:sz w:val="24"/>
          <w:szCs w:val="24"/>
        </w:rPr>
        <w:t>BÜLTENİ</w:t>
      </w:r>
    </w:p>
    <w:p w:rsidR="00E051FD" w:rsidRPr="002347AF" w:rsidRDefault="00CE13C5" w:rsidP="00753ADB">
      <w:pPr>
        <w:spacing w:before="240" w:after="0" w:line="360" w:lineRule="auto"/>
        <w:rPr>
          <w:color w:val="auto"/>
        </w:rPr>
      </w:pPr>
      <w:r w:rsidRPr="002347AF">
        <w:rPr>
          <w:rFonts w:ascii="Comic Sans MS" w:eastAsia="Comic Sans MS" w:hAnsi="Comic Sans MS" w:cs="Comic Sans MS"/>
          <w:b/>
          <w:color w:val="auto"/>
          <w:sz w:val="24"/>
          <w:szCs w:val="24"/>
        </w:rPr>
        <w:t>Değerli Velimiz;</w:t>
      </w:r>
    </w:p>
    <w:p w:rsidR="00681307" w:rsidRPr="00AD3DC8" w:rsidRDefault="00197BB3" w:rsidP="00AF67A6">
      <w:pPr>
        <w:spacing w:line="360" w:lineRule="auto"/>
        <w:ind w:firstLine="720"/>
        <w:jc w:val="both"/>
        <w:rPr>
          <w:rFonts w:ascii="Comic Sans MS" w:eastAsia="Comic Sans MS" w:hAnsi="Comic Sans MS" w:cs="Comic Sans MS"/>
          <w:sz w:val="24"/>
          <w:szCs w:val="24"/>
        </w:rPr>
      </w:pPr>
      <w:r w:rsidRPr="00AD3DC8">
        <w:rPr>
          <w:rFonts w:ascii="Comic Sans MS" w:eastAsia="Comic Sans MS" w:hAnsi="Comic Sans MS" w:cs="Comic Sans MS"/>
          <w:color w:val="auto"/>
          <w:sz w:val="24"/>
          <w:szCs w:val="24"/>
        </w:rPr>
        <w:t>Çocuklarda</w:t>
      </w:r>
      <w:r w:rsidR="0020437E" w:rsidRPr="00AD3DC8">
        <w:rPr>
          <w:rFonts w:ascii="Comic Sans MS" w:eastAsia="Comic Sans MS" w:hAnsi="Comic Sans MS" w:cs="Comic Sans MS"/>
          <w:sz w:val="24"/>
          <w:szCs w:val="24"/>
        </w:rPr>
        <w:t xml:space="preserve">teknoloji kullanımı ile ilgili </w:t>
      </w:r>
      <w:r w:rsidR="00CE13C5" w:rsidRPr="00AD3DC8">
        <w:rPr>
          <w:rFonts w:ascii="Comic Sans MS" w:eastAsia="Comic Sans MS" w:hAnsi="Comic Sans MS" w:cs="Comic Sans MS"/>
          <w:sz w:val="24"/>
          <w:szCs w:val="24"/>
        </w:rPr>
        <w:t>önerile</w:t>
      </w:r>
      <w:r w:rsidR="00513EF7" w:rsidRPr="00AD3DC8">
        <w:rPr>
          <w:rFonts w:ascii="Comic Sans MS" w:eastAsia="Comic Sans MS" w:hAnsi="Comic Sans MS" w:cs="Comic Sans MS"/>
          <w:sz w:val="24"/>
          <w:szCs w:val="24"/>
        </w:rPr>
        <w:t>ri içeren bu bültenimizin siz değerli velilerimiz</w:t>
      </w:r>
      <w:r w:rsidR="00CE13C5" w:rsidRPr="00AD3DC8">
        <w:rPr>
          <w:rFonts w:ascii="Comic Sans MS" w:eastAsia="Comic Sans MS" w:hAnsi="Comic Sans MS" w:cs="Comic Sans MS"/>
          <w:sz w:val="24"/>
          <w:szCs w:val="24"/>
        </w:rPr>
        <w:t xml:space="preserve"> için faydalı olmasını diliyoruz.</w:t>
      </w:r>
      <w:r w:rsidR="00CE13C5" w:rsidRPr="00AD3DC8">
        <w:rPr>
          <w:rFonts w:ascii="Comic Sans MS" w:eastAsia="Comic Sans MS" w:hAnsi="Comic Sans MS" w:cs="Comic Sans MS"/>
          <w:sz w:val="24"/>
          <w:szCs w:val="24"/>
        </w:rPr>
        <w:tab/>
      </w:r>
      <w:r w:rsidR="00CE13C5" w:rsidRPr="00AD3DC8">
        <w:rPr>
          <w:rFonts w:ascii="Comic Sans MS" w:eastAsia="Comic Sans MS" w:hAnsi="Comic Sans MS" w:cs="Comic Sans MS"/>
          <w:sz w:val="24"/>
          <w:szCs w:val="24"/>
        </w:rPr>
        <w:tab/>
      </w:r>
      <w:r w:rsidR="00CE13C5" w:rsidRPr="00AD3DC8">
        <w:rPr>
          <w:rFonts w:ascii="Comic Sans MS" w:eastAsia="Comic Sans MS" w:hAnsi="Comic Sans MS" w:cs="Comic Sans MS"/>
          <w:sz w:val="24"/>
          <w:szCs w:val="24"/>
        </w:rPr>
        <w:tab/>
      </w:r>
      <w:r w:rsidR="00CE13C5" w:rsidRPr="00AD3DC8">
        <w:rPr>
          <w:rFonts w:ascii="Comic Sans MS" w:eastAsia="Comic Sans MS" w:hAnsi="Comic Sans MS" w:cs="Comic Sans MS"/>
          <w:sz w:val="24"/>
          <w:szCs w:val="24"/>
        </w:rPr>
        <w:tab/>
      </w:r>
      <w:r w:rsidR="00CE13C5" w:rsidRPr="00AD3DC8">
        <w:rPr>
          <w:rFonts w:ascii="Comic Sans MS" w:eastAsia="Comic Sans MS" w:hAnsi="Comic Sans MS" w:cs="Comic Sans MS"/>
          <w:sz w:val="24"/>
          <w:szCs w:val="24"/>
        </w:rPr>
        <w:tab/>
      </w:r>
      <w:r w:rsidR="00CE13C5" w:rsidRPr="00AD3DC8">
        <w:rPr>
          <w:rFonts w:ascii="Comic Sans MS" w:eastAsia="Comic Sans MS" w:hAnsi="Comic Sans MS" w:cs="Comic Sans MS"/>
          <w:sz w:val="24"/>
          <w:szCs w:val="24"/>
        </w:rPr>
        <w:tab/>
      </w:r>
      <w:r w:rsidR="00CE13C5" w:rsidRPr="00AD3DC8">
        <w:rPr>
          <w:rFonts w:ascii="Comic Sans MS" w:eastAsia="Comic Sans MS" w:hAnsi="Comic Sans MS" w:cs="Comic Sans MS"/>
          <w:sz w:val="24"/>
          <w:szCs w:val="24"/>
        </w:rPr>
        <w:tab/>
      </w:r>
      <w:r w:rsidR="00CE13C5" w:rsidRPr="00AD3DC8">
        <w:rPr>
          <w:rFonts w:ascii="Comic Sans MS" w:eastAsia="Comic Sans MS" w:hAnsi="Comic Sans MS" w:cs="Comic Sans MS"/>
          <w:sz w:val="24"/>
          <w:szCs w:val="24"/>
        </w:rPr>
        <w:tab/>
      </w:r>
      <w:r w:rsidR="00513EF7" w:rsidRPr="00AD3DC8">
        <w:rPr>
          <w:rFonts w:ascii="Comic Sans MS" w:eastAsia="Comic Sans MS" w:hAnsi="Comic Sans MS" w:cs="Comic Sans MS"/>
          <w:b/>
          <w:sz w:val="24"/>
          <w:szCs w:val="24"/>
        </w:rPr>
        <w:t>Rehberlik Servisi</w:t>
      </w:r>
    </w:p>
    <w:p w:rsidR="00074424" w:rsidRPr="00AD3DC8" w:rsidRDefault="00074424" w:rsidP="00753ADB">
      <w:pPr>
        <w:spacing w:line="360" w:lineRule="auto"/>
        <w:jc w:val="center"/>
        <w:rPr>
          <w:rFonts w:ascii="Comic Sans MS" w:eastAsia="Comic Sans MS" w:hAnsi="Comic Sans MS" w:cs="Comic Sans MS"/>
          <w:b/>
          <w:color w:val="7030A0"/>
          <w:sz w:val="24"/>
          <w:szCs w:val="24"/>
        </w:rPr>
      </w:pPr>
      <w:r w:rsidRPr="00AD3DC8">
        <w:rPr>
          <w:rFonts w:ascii="Comic Sans MS" w:eastAsia="Comic Sans MS" w:hAnsi="Comic Sans MS" w:cs="Comic Sans MS"/>
          <w:b/>
          <w:color w:val="7030A0"/>
          <w:sz w:val="24"/>
          <w:szCs w:val="24"/>
        </w:rPr>
        <w:t>Çocuk ve Bilgisayar</w:t>
      </w:r>
    </w:p>
    <w:p w:rsidR="000E4BE6" w:rsidRPr="00AD3DC8" w:rsidRDefault="00074424" w:rsidP="00074424">
      <w:pPr>
        <w:spacing w:line="360" w:lineRule="auto"/>
        <w:ind w:firstLine="720"/>
        <w:jc w:val="both"/>
        <w:rPr>
          <w:rFonts w:ascii="Comic Sans MS" w:eastAsia="Comic Sans MS" w:hAnsi="Comic Sans MS" w:cs="Comic Sans MS"/>
          <w:color w:val="auto"/>
          <w:sz w:val="24"/>
          <w:szCs w:val="24"/>
        </w:rPr>
      </w:pPr>
      <w:r w:rsidRPr="00AD3DC8">
        <w:rPr>
          <w:rFonts w:ascii="Comic Sans MS" w:eastAsia="Comic Sans MS" w:hAnsi="Comic Sans MS" w:cs="Comic Sans MS"/>
          <w:color w:val="auto"/>
          <w:sz w:val="24"/>
          <w:szCs w:val="24"/>
        </w:rPr>
        <w:t>Bilgisayar, çocuğun, dikkatini yoğunlaştırmayı öğrenmesini sağlar; planlama ve problem çözme yeteneğinin gelişmesine yardımcı olur.</w:t>
      </w:r>
    </w:p>
    <w:p w:rsidR="00074424" w:rsidRPr="00AD3DC8" w:rsidRDefault="00074424" w:rsidP="00074424">
      <w:pPr>
        <w:spacing w:line="360" w:lineRule="auto"/>
        <w:ind w:firstLine="720"/>
        <w:jc w:val="both"/>
        <w:rPr>
          <w:rFonts w:ascii="Comic Sans MS" w:eastAsia="Comic Sans MS" w:hAnsi="Comic Sans MS" w:cs="Comic Sans MS"/>
          <w:color w:val="auto"/>
          <w:sz w:val="24"/>
          <w:szCs w:val="24"/>
        </w:rPr>
      </w:pPr>
      <w:r w:rsidRPr="00AD3DC8">
        <w:rPr>
          <w:rFonts w:ascii="Comic Sans MS" w:eastAsia="Comic Sans MS" w:hAnsi="Comic Sans MS" w:cs="Comic Sans MS"/>
          <w:color w:val="auto"/>
          <w:sz w:val="24"/>
          <w:szCs w:val="24"/>
        </w:rPr>
        <w:t>Yirminci yüzyılın önemli buluşlarından biri olan bilgisayar, insan yaşamında giderek önemli bir yer almaya başlamıştır. Bilgisayarın, iyi değerlendirildiği takdirde çocuğun eğitim ve gelişimine olumlu katkılarının olduğu bir gerçektir.</w:t>
      </w:r>
    </w:p>
    <w:p w:rsidR="00074424" w:rsidRPr="00AD3DC8" w:rsidRDefault="00964D11" w:rsidP="00074424">
      <w:pPr>
        <w:spacing w:line="360" w:lineRule="auto"/>
        <w:ind w:firstLine="720"/>
        <w:jc w:val="both"/>
        <w:rPr>
          <w:rFonts w:ascii="Comic Sans MS" w:eastAsia="Comic Sans MS" w:hAnsi="Comic Sans MS" w:cs="Comic Sans MS"/>
          <w:b/>
          <w:color w:val="auto"/>
          <w:sz w:val="24"/>
          <w:szCs w:val="24"/>
        </w:rPr>
      </w:pPr>
      <w:r w:rsidRPr="00AD3DC8">
        <w:rPr>
          <w:rFonts w:ascii="Comic Sans MS" w:eastAsia="Comic Sans MS" w:hAnsi="Comic Sans MS" w:cs="Comic Sans MS"/>
          <w:noProof/>
          <w:color w:val="auto"/>
          <w:sz w:val="24"/>
          <w:szCs w:val="24"/>
        </w:rPr>
        <w:drawing>
          <wp:anchor distT="0" distB="0" distL="114300" distR="114300" simplePos="0" relativeHeight="251659264" behindDoc="1" locked="0" layoutInCell="1" allowOverlap="1">
            <wp:simplePos x="0" y="0"/>
            <wp:positionH relativeFrom="margin">
              <wp:posOffset>2900680</wp:posOffset>
            </wp:positionH>
            <wp:positionV relativeFrom="margin">
              <wp:posOffset>6436995</wp:posOffset>
            </wp:positionV>
            <wp:extent cx="2990850" cy="249555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uklarda-teknoloji-nagimliligi.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90850" cy="2495550"/>
                    </a:xfrm>
                    <a:prstGeom prst="rect">
                      <a:avLst/>
                    </a:prstGeom>
                    <a:ln>
                      <a:noFill/>
                    </a:ln>
                    <a:effectLst>
                      <a:softEdge rad="112500"/>
                    </a:effectLst>
                  </pic:spPr>
                </pic:pic>
              </a:graphicData>
            </a:graphic>
          </wp:anchor>
        </w:drawing>
      </w:r>
      <w:r w:rsidR="00074424" w:rsidRPr="00AD3DC8">
        <w:rPr>
          <w:rFonts w:ascii="Comic Sans MS" w:eastAsia="Comic Sans MS" w:hAnsi="Comic Sans MS" w:cs="Comic Sans MS"/>
          <w:b/>
          <w:color w:val="auto"/>
          <w:sz w:val="24"/>
          <w:szCs w:val="24"/>
        </w:rPr>
        <w:t>Bilgisayarın çocuklar üzerindeki olumlu etkilerini kısaca şöyle özetlemek mümkündür:</w:t>
      </w:r>
    </w:p>
    <w:p w:rsidR="00543915" w:rsidRPr="00543915" w:rsidRDefault="00D01A70" w:rsidP="00543915">
      <w:pPr>
        <w:pStyle w:val="ListeParagraf"/>
        <w:numPr>
          <w:ilvl w:val="0"/>
          <w:numId w:val="25"/>
        </w:numPr>
        <w:spacing w:line="360" w:lineRule="auto"/>
        <w:jc w:val="both"/>
        <w:rPr>
          <w:rFonts w:ascii="Comic Sans MS" w:eastAsia="Comic Sans MS" w:hAnsi="Comic Sans MS" w:cs="Comic Sans MS"/>
        </w:rPr>
      </w:pPr>
      <w:r w:rsidRPr="00AD3DC8">
        <w:rPr>
          <w:rFonts w:ascii="Comic Sans MS" w:eastAsia="Comic Sans MS" w:hAnsi="Comic Sans MS" w:cs="Comic Sans MS"/>
        </w:rPr>
        <w:t>Bilgisayar, kolaylığı nedeniyle küçük çocuklar arasında da yaygın şekilde kullanılabilir, öğrenmeyi eğlenceli kılar.</w:t>
      </w:r>
      <w:bookmarkStart w:id="0" w:name="_GoBack"/>
      <w:bookmarkEnd w:id="0"/>
    </w:p>
    <w:p w:rsidR="00543915" w:rsidRPr="00543915" w:rsidRDefault="00D01A70" w:rsidP="00543915">
      <w:pPr>
        <w:pStyle w:val="ListeParagraf"/>
        <w:numPr>
          <w:ilvl w:val="0"/>
          <w:numId w:val="25"/>
        </w:numPr>
        <w:spacing w:line="360" w:lineRule="auto"/>
        <w:jc w:val="both"/>
        <w:rPr>
          <w:rFonts w:ascii="Comic Sans MS" w:eastAsia="Comic Sans MS" w:hAnsi="Comic Sans MS" w:cs="Comic Sans MS"/>
        </w:rPr>
      </w:pPr>
      <w:r w:rsidRPr="00AD3DC8">
        <w:rPr>
          <w:rFonts w:ascii="Comic Sans MS" w:eastAsia="Comic Sans MS" w:hAnsi="Comic Sans MS" w:cs="Comic Sans MS"/>
        </w:rPr>
        <w:t>Çocuğu merak ve rekabet duygusuyla cesaretlendirir.</w:t>
      </w:r>
    </w:p>
    <w:p w:rsidR="00D01A70" w:rsidRPr="00AD3DC8" w:rsidRDefault="00D01A70" w:rsidP="00D01A70">
      <w:pPr>
        <w:pStyle w:val="ListeParagraf"/>
        <w:numPr>
          <w:ilvl w:val="0"/>
          <w:numId w:val="25"/>
        </w:numPr>
        <w:spacing w:line="360" w:lineRule="auto"/>
        <w:jc w:val="both"/>
        <w:rPr>
          <w:rFonts w:ascii="Comic Sans MS" w:eastAsia="Comic Sans MS" w:hAnsi="Comic Sans MS" w:cs="Comic Sans MS"/>
        </w:rPr>
      </w:pPr>
      <w:r w:rsidRPr="00AD3DC8">
        <w:rPr>
          <w:rFonts w:ascii="Comic Sans MS" w:eastAsia="Comic Sans MS" w:hAnsi="Comic Sans MS" w:cs="Comic Sans MS"/>
        </w:rPr>
        <w:t>Bilgisayar, çocuğun dikkatini yoğunlaştırmayı öğrenmesini sağlar. Bilişsel gelişimine katkıda bulunur, planlama ve problem çözme yeteneğinin gelişmesine yardımcı olur.</w:t>
      </w:r>
    </w:p>
    <w:p w:rsidR="00D01A70" w:rsidRPr="00AD3DC8" w:rsidRDefault="00D01A70" w:rsidP="00D01A70">
      <w:pPr>
        <w:pStyle w:val="ListeParagraf"/>
        <w:numPr>
          <w:ilvl w:val="0"/>
          <w:numId w:val="25"/>
        </w:numPr>
        <w:spacing w:line="360" w:lineRule="auto"/>
        <w:jc w:val="both"/>
        <w:rPr>
          <w:rFonts w:ascii="Comic Sans MS" w:eastAsia="Comic Sans MS" w:hAnsi="Comic Sans MS" w:cs="Comic Sans MS"/>
        </w:rPr>
      </w:pPr>
      <w:r w:rsidRPr="00AD3DC8">
        <w:rPr>
          <w:rFonts w:ascii="Comic Sans MS" w:eastAsia="Comic Sans MS" w:hAnsi="Comic Sans MS" w:cs="Comic Sans MS"/>
        </w:rPr>
        <w:lastRenderedPageBreak/>
        <w:t>Bilgisayar, sürekli ve süratli, geribildirimde bulunarak çocuğun, bir konuyu anlama düzeyini kendi kendine belirlemesine yardımcı olur. Bilgisayar, yazma ve iletişim becerilerinin gelişmesine katkı sağlar.</w:t>
      </w:r>
    </w:p>
    <w:p w:rsidR="00D01A70" w:rsidRPr="00AD3DC8" w:rsidRDefault="00D01A70" w:rsidP="00D01A70">
      <w:pPr>
        <w:pStyle w:val="ListeParagraf"/>
        <w:numPr>
          <w:ilvl w:val="0"/>
          <w:numId w:val="25"/>
        </w:numPr>
        <w:spacing w:line="360" w:lineRule="auto"/>
        <w:jc w:val="both"/>
        <w:rPr>
          <w:rFonts w:ascii="Comic Sans MS" w:eastAsia="Comic Sans MS" w:hAnsi="Comic Sans MS" w:cs="Comic Sans MS"/>
        </w:rPr>
      </w:pPr>
      <w:r w:rsidRPr="00AD3DC8">
        <w:rPr>
          <w:rFonts w:ascii="Comic Sans MS" w:eastAsia="Comic Sans MS" w:hAnsi="Comic Sans MS" w:cs="Comic Sans MS"/>
        </w:rPr>
        <w:t>Çocuğun ilgisini çektiği sürece, bilgisayar, özgür bir öğretmen işlevi görür. Öğrencinin okulda başaramadığı dersleri, kendi kendine</w:t>
      </w:r>
      <w:r w:rsidR="00AD3DC8" w:rsidRPr="00AD3DC8">
        <w:rPr>
          <w:rFonts w:ascii="Comic Sans MS" w:eastAsia="Comic Sans MS" w:hAnsi="Comic Sans MS" w:cs="Comic Sans MS"/>
        </w:rPr>
        <w:t xml:space="preserve"> başarabilmesine olanak sağlar.</w:t>
      </w:r>
    </w:p>
    <w:p w:rsidR="00D01A70" w:rsidRPr="00AD3DC8" w:rsidRDefault="00D01A70" w:rsidP="00D01A70">
      <w:pPr>
        <w:pStyle w:val="ListeParagraf"/>
        <w:numPr>
          <w:ilvl w:val="0"/>
          <w:numId w:val="25"/>
        </w:numPr>
        <w:spacing w:line="360" w:lineRule="auto"/>
        <w:jc w:val="both"/>
        <w:rPr>
          <w:rFonts w:ascii="Comic Sans MS" w:eastAsia="Comic Sans MS" w:hAnsi="Comic Sans MS" w:cs="Comic Sans MS"/>
        </w:rPr>
      </w:pPr>
      <w:r w:rsidRPr="00AD3DC8">
        <w:rPr>
          <w:rFonts w:ascii="Comic Sans MS" w:eastAsia="Comic Sans MS" w:hAnsi="Comic Sans MS" w:cs="Comic Sans MS"/>
        </w:rPr>
        <w:t>Okulöncesi eğitim programında, yaşa uygun bilgisayar etkinliklerinin, özellikle göz-el koordinasyonuna katkı sağlaması nedeniyle önemli olduğu kabul edilmektedir.</w:t>
      </w:r>
    </w:p>
    <w:p w:rsidR="00D01A70" w:rsidRPr="00AD3DC8" w:rsidRDefault="00D01A70" w:rsidP="00D01A70">
      <w:pPr>
        <w:spacing w:line="360" w:lineRule="auto"/>
        <w:ind w:left="360"/>
        <w:jc w:val="both"/>
        <w:rPr>
          <w:rFonts w:ascii="Comic Sans MS" w:eastAsia="Comic Sans MS" w:hAnsi="Comic Sans MS" w:cs="Comic Sans MS"/>
          <w:b/>
          <w:sz w:val="24"/>
          <w:szCs w:val="24"/>
        </w:rPr>
      </w:pPr>
      <w:r w:rsidRPr="00AD3DC8">
        <w:rPr>
          <w:rFonts w:ascii="Comic Sans MS" w:eastAsia="Comic Sans MS" w:hAnsi="Comic Sans MS" w:cs="Comic Sans MS"/>
          <w:b/>
          <w:sz w:val="24"/>
          <w:szCs w:val="24"/>
        </w:rPr>
        <w:t>Tüm bunlara karşın, kullanımı belirli bir süreyi aştığı takdirde, bilgisayar çocuğu olumsuz şekilde de etkileyebilir. Bu olumsuzlukları şu şekilde özetlemek mümkündür:</w:t>
      </w:r>
    </w:p>
    <w:p w:rsidR="00D01A70" w:rsidRPr="00AD3DC8" w:rsidRDefault="00D01A70" w:rsidP="00D01A70">
      <w:pPr>
        <w:pStyle w:val="ListeParagraf"/>
        <w:numPr>
          <w:ilvl w:val="0"/>
          <w:numId w:val="27"/>
        </w:numPr>
        <w:spacing w:line="360" w:lineRule="auto"/>
        <w:jc w:val="both"/>
        <w:rPr>
          <w:rFonts w:ascii="Comic Sans MS" w:eastAsia="Comic Sans MS" w:hAnsi="Comic Sans MS" w:cs="Comic Sans MS"/>
        </w:rPr>
      </w:pPr>
      <w:r w:rsidRPr="00AD3DC8">
        <w:rPr>
          <w:rFonts w:ascii="Comic Sans MS" w:eastAsia="Comic Sans MS" w:hAnsi="Comic Sans MS" w:cs="Comic Sans MS"/>
        </w:rPr>
        <w:t>Öğrenci merkezli eğitimde bireysellik esas alınırken, bilgisayar destekli eğitimde bireysellikten uzaklaşılmaktadır.</w:t>
      </w:r>
    </w:p>
    <w:p w:rsidR="00D01A70" w:rsidRPr="00AD3DC8" w:rsidRDefault="00D01A70" w:rsidP="00404B5C">
      <w:pPr>
        <w:pStyle w:val="ListeParagraf"/>
        <w:numPr>
          <w:ilvl w:val="0"/>
          <w:numId w:val="27"/>
        </w:numPr>
        <w:spacing w:line="360" w:lineRule="auto"/>
        <w:jc w:val="both"/>
        <w:rPr>
          <w:rFonts w:ascii="Comic Sans MS" w:eastAsia="Comic Sans MS" w:hAnsi="Comic Sans MS" w:cs="Comic Sans MS"/>
        </w:rPr>
      </w:pPr>
      <w:r w:rsidRPr="00AD3DC8">
        <w:rPr>
          <w:rFonts w:ascii="Comic Sans MS" w:eastAsia="Comic Sans MS" w:hAnsi="Comic Sans MS" w:cs="Comic Sans MS"/>
        </w:rPr>
        <w:t>Programlı yaşam alışkanlığı olmayan çocuk, bilgisayar kullanımında sınırı aşarak ekran bağımlısı olabilmektedir. Bu da çocuğun yüz yüze iletişimi</w:t>
      </w:r>
      <w:r w:rsidR="00F7053B" w:rsidRPr="00AD3DC8">
        <w:rPr>
          <w:rFonts w:ascii="Comic Sans MS" w:eastAsia="Comic Sans MS" w:hAnsi="Comic Sans MS" w:cs="Comic Sans MS"/>
        </w:rPr>
        <w:t>ni büyük ölçüde etkilemekte ve onun sosyal gelişimini engellemektedir. Özellikle okulöncesi dönem çocuğunun günlük programında, bilgisayarın yeri sınırlı olmalıdır. Çünkü erken gelişim yıllarında, çocuğun hareket etmeye, deneyim kazanmaya, akran grubuyla oyun ortamında buluşmaya ve insan insana ilişki kurmaya yoğun bir şekilde ihtiyacı vardır.</w:t>
      </w:r>
      <w:r w:rsidR="00404B5C" w:rsidRPr="00AD3DC8">
        <w:rPr>
          <w:rFonts w:ascii="Comic Sans MS" w:eastAsia="Comic Sans MS" w:hAnsi="Comic Sans MS" w:cs="Comic Sans MS"/>
        </w:rPr>
        <w:t>2 yaşından küçük çocukların internet, televizyon ya da bilgisayarla karşılaşması uygun değildir. Okul öncesi yaş grubu için günde 30 dakikayı geçmeyecek şekilde internet kullanımı yeterlidir.</w:t>
      </w:r>
    </w:p>
    <w:p w:rsidR="00F7053B" w:rsidRPr="00AD3DC8" w:rsidRDefault="00F7053B" w:rsidP="00D01A70">
      <w:pPr>
        <w:pStyle w:val="ListeParagraf"/>
        <w:numPr>
          <w:ilvl w:val="0"/>
          <w:numId w:val="27"/>
        </w:numPr>
        <w:spacing w:line="360" w:lineRule="auto"/>
        <w:jc w:val="both"/>
        <w:rPr>
          <w:rFonts w:ascii="Comic Sans MS" w:eastAsia="Comic Sans MS" w:hAnsi="Comic Sans MS" w:cs="Comic Sans MS"/>
        </w:rPr>
      </w:pPr>
      <w:r w:rsidRPr="00AD3DC8">
        <w:rPr>
          <w:rFonts w:ascii="Comic Sans MS" w:eastAsia="Comic Sans MS" w:hAnsi="Comic Sans MS" w:cs="Comic Sans MS"/>
        </w:rPr>
        <w:t xml:space="preserve">Ayrıca teknolojinin </w:t>
      </w:r>
      <w:r w:rsidR="00BB4395" w:rsidRPr="00AD3DC8">
        <w:rPr>
          <w:rFonts w:ascii="Comic Sans MS" w:eastAsia="Comic Sans MS" w:hAnsi="Comic Sans MS" w:cs="Comic Sans MS"/>
        </w:rPr>
        <w:t xml:space="preserve">gereğinden </w:t>
      </w:r>
      <w:r w:rsidRPr="00AD3DC8">
        <w:rPr>
          <w:rFonts w:ascii="Comic Sans MS" w:eastAsia="Comic Sans MS" w:hAnsi="Comic Sans MS" w:cs="Comic Sans MS"/>
        </w:rPr>
        <w:t>fazla kullanımının iletişim çağında iletişimsizliğe yol açtığı unutulmamalıdır.</w:t>
      </w:r>
    </w:p>
    <w:p w:rsidR="00F7053B" w:rsidRPr="00AD3DC8" w:rsidRDefault="00F7053B" w:rsidP="00F7053B">
      <w:pPr>
        <w:spacing w:line="360" w:lineRule="auto"/>
        <w:ind w:left="360"/>
        <w:jc w:val="both"/>
        <w:rPr>
          <w:rFonts w:ascii="Comic Sans MS" w:eastAsia="Comic Sans MS" w:hAnsi="Comic Sans MS" w:cs="Comic Sans MS"/>
          <w:b/>
          <w:sz w:val="24"/>
        </w:rPr>
      </w:pPr>
      <w:r w:rsidRPr="00AD3DC8">
        <w:rPr>
          <w:rFonts w:ascii="Comic Sans MS" w:eastAsia="Comic Sans MS" w:hAnsi="Comic Sans MS" w:cs="Comic Sans MS"/>
          <w:b/>
          <w:sz w:val="24"/>
        </w:rPr>
        <w:t>Sonuçta, gelişim düzeyine uygun yoğunlukta ve sınırlı kullanıldığı takdirde, bilgisayarın çocukların eğitim ve gelişimine olumlu katkı sağladığı görülmektedir.</w:t>
      </w:r>
    </w:p>
    <w:p w:rsidR="00F7053B" w:rsidRPr="00AD3DC8" w:rsidRDefault="00F7053B" w:rsidP="00F7053B">
      <w:pPr>
        <w:spacing w:line="360" w:lineRule="auto"/>
        <w:ind w:left="360"/>
        <w:jc w:val="center"/>
        <w:rPr>
          <w:rFonts w:ascii="Comic Sans MS" w:eastAsia="Comic Sans MS" w:hAnsi="Comic Sans MS" w:cs="Comic Sans MS"/>
          <w:b/>
          <w:color w:val="7030A0"/>
          <w:sz w:val="24"/>
        </w:rPr>
      </w:pPr>
      <w:r w:rsidRPr="00AD3DC8">
        <w:rPr>
          <w:rFonts w:ascii="Comic Sans MS" w:eastAsia="Comic Sans MS" w:hAnsi="Comic Sans MS" w:cs="Comic Sans MS"/>
          <w:b/>
          <w:color w:val="7030A0"/>
          <w:sz w:val="24"/>
        </w:rPr>
        <w:lastRenderedPageBreak/>
        <w:t>Bilgisa</w:t>
      </w:r>
      <w:r w:rsidR="00AD3DC8">
        <w:rPr>
          <w:rFonts w:ascii="Comic Sans MS" w:eastAsia="Comic Sans MS" w:hAnsi="Comic Sans MS" w:cs="Comic Sans MS"/>
          <w:b/>
          <w:color w:val="7030A0"/>
          <w:sz w:val="24"/>
        </w:rPr>
        <w:t>yar Bağımlılığına Karşı Aileler</w:t>
      </w:r>
      <w:r w:rsidRPr="00AD3DC8">
        <w:rPr>
          <w:rFonts w:ascii="Comic Sans MS" w:eastAsia="Comic Sans MS" w:hAnsi="Comic Sans MS" w:cs="Comic Sans MS"/>
          <w:b/>
          <w:color w:val="7030A0"/>
          <w:sz w:val="24"/>
        </w:rPr>
        <w:t xml:space="preserve"> Ne Yapabilir?</w:t>
      </w:r>
    </w:p>
    <w:p w:rsidR="00B31C4F" w:rsidRDefault="00F45679" w:rsidP="00B31C4F">
      <w:pPr>
        <w:spacing w:line="360" w:lineRule="auto"/>
        <w:ind w:firstLine="720"/>
        <w:jc w:val="both"/>
        <w:rPr>
          <w:rFonts w:ascii="Comic Sans MS" w:eastAsia="Comic Sans MS" w:hAnsi="Comic Sans MS" w:cs="Comic Sans MS"/>
          <w:color w:val="auto"/>
          <w:sz w:val="24"/>
        </w:rPr>
      </w:pPr>
      <w:r w:rsidRPr="00AD3DC8">
        <w:rPr>
          <w:rFonts w:ascii="Comic Sans MS" w:eastAsia="Comic Sans MS" w:hAnsi="Comic Sans MS" w:cs="Comic Sans MS"/>
          <w:noProof/>
          <w:color w:val="auto"/>
          <w:sz w:val="24"/>
        </w:rPr>
        <w:drawing>
          <wp:anchor distT="0" distB="0" distL="114300" distR="114300" simplePos="0" relativeHeight="251660288" behindDoc="0" locked="0" layoutInCell="1" allowOverlap="1">
            <wp:simplePos x="0" y="0"/>
            <wp:positionH relativeFrom="margin">
              <wp:posOffset>2198370</wp:posOffset>
            </wp:positionH>
            <wp:positionV relativeFrom="margin">
              <wp:posOffset>1481455</wp:posOffset>
            </wp:positionV>
            <wp:extent cx="3541395" cy="2571750"/>
            <wp:effectExtent l="0" t="0" r="1905"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using-electronic-gadgets-56166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41395" cy="2571750"/>
                    </a:xfrm>
                    <a:prstGeom prst="rect">
                      <a:avLst/>
                    </a:prstGeom>
                    <a:ln>
                      <a:noFill/>
                    </a:ln>
                    <a:effectLst>
                      <a:softEdge rad="112500"/>
                    </a:effectLst>
                  </pic:spPr>
                </pic:pic>
              </a:graphicData>
            </a:graphic>
          </wp:anchor>
        </w:drawing>
      </w:r>
      <w:r w:rsidR="008F56A4" w:rsidRPr="00AD3DC8">
        <w:rPr>
          <w:rFonts w:ascii="Comic Sans MS" w:eastAsia="Comic Sans MS" w:hAnsi="Comic Sans MS" w:cs="Comic Sans MS"/>
          <w:color w:val="auto"/>
          <w:sz w:val="24"/>
        </w:rPr>
        <w:t>Çocuğun gelişim yıllarında ailenin yanı</w:t>
      </w:r>
      <w:r w:rsidR="00920B91" w:rsidRPr="00AD3DC8">
        <w:rPr>
          <w:rFonts w:ascii="Comic Sans MS" w:eastAsia="Comic Sans MS" w:hAnsi="Comic Sans MS" w:cs="Comic Sans MS"/>
          <w:color w:val="auto"/>
          <w:sz w:val="24"/>
        </w:rPr>
        <w:t xml:space="preserve"> sıra arkadaşlarına da ihtiyacı </w:t>
      </w:r>
      <w:r w:rsidR="008F56A4" w:rsidRPr="00AD3DC8">
        <w:rPr>
          <w:rFonts w:ascii="Comic Sans MS" w:eastAsia="Comic Sans MS" w:hAnsi="Comic Sans MS" w:cs="Comic Sans MS"/>
          <w:color w:val="auto"/>
          <w:sz w:val="24"/>
        </w:rPr>
        <w:t>büyüktür. Arkadaş, çocuğun hem kendisini tanıması hem de benlik saygısını güçlendirmesi için gelişiminin değişik dönemlerinde özel bir önem taşı</w:t>
      </w:r>
      <w:r w:rsidR="00DE39FA" w:rsidRPr="00AD3DC8">
        <w:rPr>
          <w:rFonts w:ascii="Comic Sans MS" w:eastAsia="Comic Sans MS" w:hAnsi="Comic Sans MS" w:cs="Comic Sans MS"/>
          <w:color w:val="auto"/>
          <w:sz w:val="24"/>
        </w:rPr>
        <w:t xml:space="preserve">r. Bunun için özellikle arkadaşla yüz yüze, işbirliği içinde ortak etkinliklere katılması için çocuğa ortam hazırlanmalıdır. </w:t>
      </w:r>
    </w:p>
    <w:p w:rsidR="00F7053B" w:rsidRPr="00AD3DC8" w:rsidRDefault="00DE39FA" w:rsidP="00753ADB">
      <w:pPr>
        <w:spacing w:line="360" w:lineRule="auto"/>
        <w:ind w:firstLine="720"/>
        <w:jc w:val="both"/>
        <w:rPr>
          <w:rFonts w:ascii="Comic Sans MS" w:eastAsia="Comic Sans MS" w:hAnsi="Comic Sans MS" w:cs="Comic Sans MS"/>
          <w:color w:val="auto"/>
          <w:sz w:val="24"/>
        </w:rPr>
      </w:pPr>
      <w:r w:rsidRPr="00AD3DC8">
        <w:rPr>
          <w:rFonts w:ascii="Comic Sans MS" w:eastAsia="Comic Sans MS" w:hAnsi="Comic Sans MS" w:cs="Comic Sans MS"/>
          <w:color w:val="auto"/>
          <w:sz w:val="24"/>
        </w:rPr>
        <w:t>Ekran bağımlılığı bu ilişkiye önemli bir engel oluşturduğundan, anne-babanın buradaki işlevi, akranlarıyla birlikte yapacağı etkinlikler konusunda çocuğu desteklemektir</w:t>
      </w:r>
      <w:r w:rsidR="00244920">
        <w:rPr>
          <w:rFonts w:ascii="Comic Sans MS" w:eastAsia="Comic Sans MS" w:hAnsi="Comic Sans MS" w:cs="Comic Sans MS"/>
          <w:color w:val="auto"/>
          <w:sz w:val="24"/>
        </w:rPr>
        <w:t>. Günümüzde giderek artan sanal alandaki</w:t>
      </w:r>
      <w:r w:rsidRPr="00AD3DC8">
        <w:rPr>
          <w:rFonts w:ascii="Comic Sans MS" w:eastAsia="Comic Sans MS" w:hAnsi="Comic Sans MS" w:cs="Comic Sans MS"/>
          <w:color w:val="auto"/>
          <w:sz w:val="24"/>
        </w:rPr>
        <w:t xml:space="preserve"> arkadaşlık, sosyal gelişim için gerekli olan yüz yüze iletişimin yerini alamaz. Bu nedenle mutlaka çocuklarımızı akranlarıyla yüz yüze iletişim kurabileceği alanlara yönlendirmeli ve bu konuda destek olmalıyız.</w:t>
      </w:r>
    </w:p>
    <w:p w:rsidR="003470D3" w:rsidRPr="00AD3DC8" w:rsidRDefault="00DE39FA" w:rsidP="00920B91">
      <w:pPr>
        <w:spacing w:line="360" w:lineRule="auto"/>
        <w:jc w:val="center"/>
        <w:rPr>
          <w:rFonts w:ascii="Comic Sans MS" w:eastAsia="Comic Sans MS" w:hAnsi="Comic Sans MS" w:cs="Comic Sans MS"/>
          <w:b/>
          <w:color w:val="7030A0"/>
          <w:sz w:val="24"/>
        </w:rPr>
      </w:pPr>
      <w:r w:rsidRPr="00AD3DC8">
        <w:rPr>
          <w:rFonts w:ascii="Comic Sans MS" w:eastAsia="Comic Sans MS" w:hAnsi="Comic Sans MS" w:cs="Comic Sans MS"/>
          <w:b/>
          <w:color w:val="7030A0"/>
          <w:sz w:val="24"/>
        </w:rPr>
        <w:t>İnternet ve Bilgisayar Oyunları Çocuğumuzu Nasıl Etkiler?</w:t>
      </w:r>
    </w:p>
    <w:p w:rsidR="00B31C4F" w:rsidRDefault="00920B91" w:rsidP="00B31C4F">
      <w:pPr>
        <w:spacing w:line="360" w:lineRule="auto"/>
        <w:ind w:firstLine="720"/>
        <w:jc w:val="both"/>
        <w:rPr>
          <w:rFonts w:ascii="Comic Sans MS" w:eastAsia="Comic Sans MS" w:hAnsi="Comic Sans MS" w:cs="Comic Sans MS"/>
          <w:color w:val="auto"/>
          <w:sz w:val="24"/>
        </w:rPr>
      </w:pPr>
      <w:r w:rsidRPr="00AD3DC8">
        <w:rPr>
          <w:rFonts w:ascii="Comic Sans MS" w:eastAsia="Comic Sans MS" w:hAnsi="Comic Sans MS" w:cs="Comic Sans MS"/>
          <w:color w:val="auto"/>
          <w:sz w:val="24"/>
        </w:rPr>
        <w:t>Bilgisayar ve onun sağladığı internet hizmeti yaşamımızın her alanına hızla yerleşerek vazgeçilmez bir iletişim aracı haline gelmiştir. Doğru anahtar sözcükleri kullanarak bilgiye hızlı bir şekilde ulaşabilme olanağı sunan bu teknolojik fırsat, çocukların eğitimleri açısından kuşkusuz önemlidir.</w:t>
      </w:r>
    </w:p>
    <w:p w:rsidR="00920B91" w:rsidRPr="00AD3DC8" w:rsidRDefault="00920B91" w:rsidP="00B31C4F">
      <w:pPr>
        <w:spacing w:line="360" w:lineRule="auto"/>
        <w:ind w:firstLine="720"/>
        <w:jc w:val="both"/>
        <w:rPr>
          <w:rFonts w:ascii="Comic Sans MS" w:eastAsia="Comic Sans MS" w:hAnsi="Comic Sans MS" w:cs="Comic Sans MS"/>
          <w:color w:val="auto"/>
          <w:sz w:val="24"/>
        </w:rPr>
      </w:pPr>
      <w:r w:rsidRPr="00AD3DC8">
        <w:rPr>
          <w:rFonts w:ascii="Comic Sans MS" w:eastAsia="Comic Sans MS" w:hAnsi="Comic Sans MS" w:cs="Comic Sans MS"/>
          <w:color w:val="auto"/>
          <w:sz w:val="24"/>
        </w:rPr>
        <w:t>Araştırmalara göre piyasadaki en popüler bilgisayar oyunlarının büyük çoğunluğunun şiddet unsuru içerdiği belirlenmiştir. Şiddet eylemlerinin izlenmesi, çocuklarda ruhsal gerginliği arttırabilmekte, dengesi daha kolay değişebilen, öfke eğilimli bireylerde, dürtüsel ve duygusal kontrolü daha da zayıflatmaktadır. Bu durum aile ortamındaki</w:t>
      </w:r>
      <w:r w:rsidR="00222CE3" w:rsidRPr="00AD3DC8">
        <w:rPr>
          <w:rFonts w:ascii="Comic Sans MS" w:eastAsia="Comic Sans MS" w:hAnsi="Comic Sans MS" w:cs="Comic Sans MS"/>
          <w:color w:val="auto"/>
          <w:sz w:val="24"/>
        </w:rPr>
        <w:t xml:space="preserve"> şiddetle de pekiştirildiğinde, çocuk, bunu kabul edilebilir </w:t>
      </w:r>
      <w:r w:rsidR="00222CE3" w:rsidRPr="00AD3DC8">
        <w:rPr>
          <w:rFonts w:ascii="Comic Sans MS" w:eastAsia="Comic Sans MS" w:hAnsi="Comic Sans MS" w:cs="Comic Sans MS"/>
          <w:color w:val="auto"/>
          <w:sz w:val="24"/>
        </w:rPr>
        <w:lastRenderedPageBreak/>
        <w:t>bir iletişim yöntemi olarak algılayabilmekte ve kolaylıkla şiddet seçeneğine başvurabilmektedir.</w:t>
      </w:r>
    </w:p>
    <w:p w:rsidR="00222CE3" w:rsidRPr="00AD3DC8" w:rsidRDefault="00F45679" w:rsidP="00B40848">
      <w:pPr>
        <w:spacing w:line="360" w:lineRule="auto"/>
        <w:ind w:firstLine="720"/>
        <w:jc w:val="both"/>
        <w:rPr>
          <w:rFonts w:ascii="Comic Sans MS" w:eastAsia="Comic Sans MS" w:hAnsi="Comic Sans MS" w:cs="Comic Sans MS"/>
          <w:color w:val="auto"/>
          <w:sz w:val="24"/>
        </w:rPr>
      </w:pPr>
      <w:r w:rsidRPr="00AD3DC8">
        <w:rPr>
          <w:rFonts w:ascii="Comic Sans MS" w:eastAsia="Comic Sans MS" w:hAnsi="Comic Sans MS" w:cs="Comic Sans MS"/>
          <w:noProof/>
          <w:color w:val="auto"/>
          <w:sz w:val="24"/>
        </w:rPr>
        <w:drawing>
          <wp:anchor distT="0" distB="0" distL="114300" distR="114300" simplePos="0" relativeHeight="251661312" behindDoc="0" locked="0" layoutInCell="1" allowOverlap="1">
            <wp:simplePos x="0" y="0"/>
            <wp:positionH relativeFrom="column">
              <wp:posOffset>2405380</wp:posOffset>
            </wp:positionH>
            <wp:positionV relativeFrom="paragraph">
              <wp:posOffset>1301115</wp:posOffset>
            </wp:positionV>
            <wp:extent cx="3314700" cy="2286000"/>
            <wp:effectExtent l="0" t="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noloji100516.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14700" cy="2286000"/>
                    </a:xfrm>
                    <a:prstGeom prst="rect">
                      <a:avLst/>
                    </a:prstGeom>
                    <a:ln>
                      <a:noFill/>
                    </a:ln>
                    <a:effectLst>
                      <a:softEdge rad="112500"/>
                    </a:effectLst>
                  </pic:spPr>
                </pic:pic>
              </a:graphicData>
            </a:graphic>
          </wp:anchor>
        </w:drawing>
      </w:r>
      <w:r w:rsidR="00222CE3" w:rsidRPr="00AD3DC8">
        <w:rPr>
          <w:rFonts w:ascii="Comic Sans MS" w:eastAsia="Comic Sans MS" w:hAnsi="Comic Sans MS" w:cs="Comic Sans MS"/>
          <w:color w:val="auto"/>
          <w:sz w:val="24"/>
        </w:rPr>
        <w:t xml:space="preserve">Bilgisayarda oyun oynayan birey, televizyonda olduğu gibi gözlemci olarak değil, oyunun aktif bir karakteri gibi hareket eder. Yapılan araştırmalar, şiddet içeren bilgisayar oyunları ile saldırgan davranış arasında bir ilişki olduğunu ortaya koymaktadır. </w:t>
      </w:r>
      <w:r w:rsidR="00222CE3" w:rsidRPr="00AF67A6">
        <w:rPr>
          <w:rFonts w:ascii="Comic Sans MS" w:eastAsia="Comic Sans MS" w:hAnsi="Comic Sans MS" w:cs="Comic Sans MS"/>
          <w:b/>
          <w:color w:val="auto"/>
          <w:sz w:val="24"/>
        </w:rPr>
        <w:t xml:space="preserve">Yapılan araştırmalarda bilgisayar oyununda </w:t>
      </w:r>
      <w:r w:rsidR="00AF67A6" w:rsidRPr="00AF67A6">
        <w:rPr>
          <w:rFonts w:ascii="Comic Sans MS" w:eastAsia="Comic Sans MS" w:hAnsi="Comic Sans MS" w:cs="Comic Sans MS"/>
          <w:b/>
          <w:color w:val="auto"/>
          <w:sz w:val="24"/>
        </w:rPr>
        <w:t>‘‘</w:t>
      </w:r>
      <w:r w:rsidR="00222CE3" w:rsidRPr="00AF67A6">
        <w:rPr>
          <w:rFonts w:ascii="Comic Sans MS" w:eastAsia="Comic Sans MS" w:hAnsi="Comic Sans MS" w:cs="Comic Sans MS"/>
          <w:b/>
          <w:color w:val="auto"/>
          <w:sz w:val="24"/>
        </w:rPr>
        <w:t>testere ile adam öldürmeyi</w:t>
      </w:r>
      <w:r w:rsidR="00AF67A6" w:rsidRPr="00AF67A6">
        <w:rPr>
          <w:rFonts w:ascii="Comic Sans MS" w:eastAsia="Comic Sans MS" w:hAnsi="Comic Sans MS" w:cs="Comic Sans MS"/>
          <w:b/>
          <w:color w:val="auto"/>
          <w:sz w:val="24"/>
        </w:rPr>
        <w:t>’’</w:t>
      </w:r>
      <w:r w:rsidR="00222CE3" w:rsidRPr="00AF67A6">
        <w:rPr>
          <w:rFonts w:ascii="Comic Sans MS" w:eastAsia="Comic Sans MS" w:hAnsi="Comic Sans MS" w:cs="Comic Sans MS"/>
          <w:b/>
          <w:color w:val="auto"/>
          <w:sz w:val="24"/>
        </w:rPr>
        <w:t xml:space="preserve"> öğrenmiş bir çocuğun bu alışkanlığı günlük yaşamına hırçınlık, saldırganlık ve uyku bozuklukları şeklinde yansıdığı ortaya çıkmıştır.</w:t>
      </w:r>
      <w:r w:rsidR="00222CE3" w:rsidRPr="00AD3DC8">
        <w:rPr>
          <w:rFonts w:ascii="Comic Sans MS" w:eastAsia="Comic Sans MS" w:hAnsi="Comic Sans MS" w:cs="Comic Sans MS"/>
          <w:color w:val="auto"/>
          <w:sz w:val="24"/>
        </w:rPr>
        <w:t>Şiddet içeren bilgisayar oy</w:t>
      </w:r>
      <w:r w:rsidR="00B40848">
        <w:rPr>
          <w:rFonts w:ascii="Comic Sans MS" w:eastAsia="Comic Sans MS" w:hAnsi="Comic Sans MS" w:cs="Comic Sans MS"/>
          <w:color w:val="auto"/>
          <w:sz w:val="24"/>
        </w:rPr>
        <w:t>unlarının</w:t>
      </w:r>
      <w:r w:rsidR="00136657" w:rsidRPr="00AD3DC8">
        <w:rPr>
          <w:rFonts w:ascii="Comic Sans MS" w:eastAsia="Comic Sans MS" w:hAnsi="Comic Sans MS" w:cs="Comic Sans MS"/>
          <w:color w:val="auto"/>
          <w:sz w:val="24"/>
        </w:rPr>
        <w:t>saldırgan davranışın oluşumu üzerinde, kısa ve uzun süreli etkileri vardır. Bu etki kısa dönemde, saldırgan değişken olarak görülür. Uzun dönemde ise, saldırgan inanç ve tutumları arttırarak saldırgan davranış kalıp ve beklentileri yaratarak, bireyi saldırganlığa karşı duyarsızlaştırmaktadır.</w:t>
      </w:r>
    </w:p>
    <w:p w:rsidR="00AF67A6" w:rsidRDefault="00136657" w:rsidP="00AF67A6">
      <w:pPr>
        <w:spacing w:line="360" w:lineRule="auto"/>
        <w:ind w:firstLine="720"/>
        <w:jc w:val="both"/>
        <w:rPr>
          <w:rFonts w:ascii="Comic Sans MS" w:eastAsia="Comic Sans MS" w:hAnsi="Comic Sans MS" w:cs="Comic Sans MS"/>
          <w:color w:val="auto"/>
          <w:sz w:val="24"/>
        </w:rPr>
      </w:pPr>
      <w:r w:rsidRPr="00AD3DC8">
        <w:rPr>
          <w:rFonts w:ascii="Comic Sans MS" w:eastAsia="Comic Sans MS" w:hAnsi="Comic Sans MS" w:cs="Comic Sans MS"/>
          <w:color w:val="auto"/>
          <w:sz w:val="24"/>
        </w:rPr>
        <w:t>Şiddet içeren bilgisayar oyunlarının dışında, internetteki diğer bir tehlike de çocukların uygunsuz sitelere yanlışlıkla da olsa ulaşabilmesidir. Uygunsuz sitelerdeki</w:t>
      </w:r>
      <w:r w:rsidR="00EA0D0A" w:rsidRPr="00AD3DC8">
        <w:rPr>
          <w:rFonts w:ascii="Comic Sans MS" w:eastAsia="Comic Sans MS" w:hAnsi="Comic Sans MS" w:cs="Comic Sans MS"/>
          <w:color w:val="auto"/>
          <w:sz w:val="24"/>
        </w:rPr>
        <w:t xml:space="preserve">, estetikten uzak uygunsuz görüntüler, çocuğun gelecekteki dünyasını, karşı cinsle ilgili düşünce ve hayallerini olumsuz etkileyebilir. Bu nedenle özellikle şiddet ve uygunsuz sitelere karşı filtre yoluyla kontrolün sağlanması, ilk ve son çocukluk yılları için uygundur. </w:t>
      </w:r>
    </w:p>
    <w:p w:rsidR="0072473E" w:rsidRPr="00AF67A6" w:rsidRDefault="00EA0D0A" w:rsidP="00AF67A6">
      <w:pPr>
        <w:spacing w:line="360" w:lineRule="auto"/>
        <w:ind w:firstLine="720"/>
        <w:jc w:val="both"/>
        <w:rPr>
          <w:rFonts w:ascii="Comic Sans MS" w:eastAsia="Comic Sans MS" w:hAnsi="Comic Sans MS" w:cs="Comic Sans MS"/>
          <w:color w:val="7030A0"/>
          <w:sz w:val="24"/>
        </w:rPr>
      </w:pPr>
      <w:r w:rsidRPr="00AD3DC8">
        <w:rPr>
          <w:rFonts w:ascii="Comic Sans MS" w:eastAsia="Comic Sans MS" w:hAnsi="Comic Sans MS" w:cs="Comic Sans MS"/>
          <w:color w:val="auto"/>
          <w:sz w:val="24"/>
        </w:rPr>
        <w:t>Anne ve baba ilgili ve sıcak bir yaklaşımla çocuğa zengin bir uyarıcı çevre oluşturmalı, böylelikle bilgisayar ve internet, çocuğun yegane uğraş alanı olmaktan çıkıp sinema, tiyatro, spor, müzik gibi farklı etkinliklerden sadece birisi olarak sınırlı bir süre için çocuğun i</w:t>
      </w:r>
      <w:r w:rsidR="00AF67A6">
        <w:rPr>
          <w:rFonts w:ascii="Comic Sans MS" w:eastAsia="Comic Sans MS" w:hAnsi="Comic Sans MS" w:cs="Comic Sans MS"/>
          <w:color w:val="auto"/>
          <w:sz w:val="24"/>
        </w:rPr>
        <w:t>lgi alanı içinde kalabilmelidir.</w:t>
      </w:r>
    </w:p>
    <w:sectPr w:rsidR="0072473E" w:rsidRPr="00AF67A6" w:rsidSect="0016030A">
      <w:pgSz w:w="11906" w:h="16838"/>
      <w:pgMar w:top="993" w:right="1417" w:bottom="709" w:left="1417" w:header="708" w:footer="708" w:gutter="0"/>
      <w:pgBorders w:offsetFrom="page">
        <w:top w:val="doubleWave" w:sz="6" w:space="24" w:color="auto"/>
        <w:left w:val="doubleWave" w:sz="6" w:space="24" w:color="auto"/>
        <w:bottom w:val="doubleWave" w:sz="6" w:space="24" w:color="auto"/>
        <w:right w:val="doubleWave" w:sz="6" w:space="24" w:color="auto"/>
      </w:pgBorders>
      <w:pgNumType w:start="1"/>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137"/>
      </v:shape>
    </w:pict>
  </w:numPicBullet>
  <w:numPicBullet w:numPicBulletId="1">
    <w:pict>
      <v:shape id="_x0000_i1030" type="#_x0000_t75" style="width:9.75pt;height:9.75pt" o:bullet="t">
        <v:imagedata r:id="rId2" o:title="BD21298_"/>
      </v:shape>
    </w:pict>
  </w:numPicBullet>
  <w:numPicBullet w:numPicBulletId="2">
    <w:pict>
      <v:shape id="_x0000_i1031" type="#_x0000_t75" style="width:11.25pt;height:8.25pt" o:bullet="t">
        <v:imagedata r:id="rId3" o:title="BD21299_"/>
      </v:shape>
    </w:pict>
  </w:numPicBullet>
  <w:abstractNum w:abstractNumId="0">
    <w:nsid w:val="0108359B"/>
    <w:multiLevelType w:val="hybridMultilevel"/>
    <w:tmpl w:val="5E52F71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BA23D2"/>
    <w:multiLevelType w:val="multilevel"/>
    <w:tmpl w:val="F4368584"/>
    <w:lvl w:ilvl="0">
      <w:start w:val="1"/>
      <w:numFmt w:val="bullet"/>
      <w:lvlText w:val="●"/>
      <w:lvlJc w:val="left"/>
      <w:pPr>
        <w:ind w:left="720" w:firstLine="360"/>
      </w:pPr>
      <w:rPr>
        <w:rFonts w:ascii="Arial" w:eastAsia="Arial" w:hAnsi="Arial" w:cs="Arial"/>
        <w:b/>
        <w:sz w:val="24"/>
        <w:szCs w:val="24"/>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73F3AA7"/>
    <w:multiLevelType w:val="hybridMultilevel"/>
    <w:tmpl w:val="9468C5A8"/>
    <w:lvl w:ilvl="0" w:tplc="08C01CFE">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8F7FD0"/>
    <w:multiLevelType w:val="hybridMultilevel"/>
    <w:tmpl w:val="58926684"/>
    <w:lvl w:ilvl="0" w:tplc="3140AD1A">
      <w:start w:val="1"/>
      <w:numFmt w:val="bullet"/>
      <w:lvlText w:val=""/>
      <w:lvlJc w:val="left"/>
      <w:pPr>
        <w:tabs>
          <w:tab w:val="num" w:pos="720"/>
        </w:tabs>
        <w:ind w:left="720" w:hanging="360"/>
      </w:pPr>
      <w:rPr>
        <w:rFonts w:ascii="Wingdings" w:hAnsi="Wingdings" w:hint="default"/>
      </w:rPr>
    </w:lvl>
    <w:lvl w:ilvl="1" w:tplc="5C4AEA1A" w:tentative="1">
      <w:start w:val="1"/>
      <w:numFmt w:val="bullet"/>
      <w:lvlText w:val=""/>
      <w:lvlJc w:val="left"/>
      <w:pPr>
        <w:tabs>
          <w:tab w:val="num" w:pos="1440"/>
        </w:tabs>
        <w:ind w:left="1440" w:hanging="360"/>
      </w:pPr>
      <w:rPr>
        <w:rFonts w:ascii="Wingdings" w:hAnsi="Wingdings" w:hint="default"/>
      </w:rPr>
    </w:lvl>
    <w:lvl w:ilvl="2" w:tplc="8842EBEC" w:tentative="1">
      <w:start w:val="1"/>
      <w:numFmt w:val="bullet"/>
      <w:lvlText w:val=""/>
      <w:lvlJc w:val="left"/>
      <w:pPr>
        <w:tabs>
          <w:tab w:val="num" w:pos="2160"/>
        </w:tabs>
        <w:ind w:left="2160" w:hanging="360"/>
      </w:pPr>
      <w:rPr>
        <w:rFonts w:ascii="Wingdings" w:hAnsi="Wingdings" w:hint="default"/>
      </w:rPr>
    </w:lvl>
    <w:lvl w:ilvl="3" w:tplc="3E944020" w:tentative="1">
      <w:start w:val="1"/>
      <w:numFmt w:val="bullet"/>
      <w:lvlText w:val=""/>
      <w:lvlJc w:val="left"/>
      <w:pPr>
        <w:tabs>
          <w:tab w:val="num" w:pos="2880"/>
        </w:tabs>
        <w:ind w:left="2880" w:hanging="360"/>
      </w:pPr>
      <w:rPr>
        <w:rFonts w:ascii="Wingdings" w:hAnsi="Wingdings" w:hint="default"/>
      </w:rPr>
    </w:lvl>
    <w:lvl w:ilvl="4" w:tplc="7D0E09CE" w:tentative="1">
      <w:start w:val="1"/>
      <w:numFmt w:val="bullet"/>
      <w:lvlText w:val=""/>
      <w:lvlJc w:val="left"/>
      <w:pPr>
        <w:tabs>
          <w:tab w:val="num" w:pos="3600"/>
        </w:tabs>
        <w:ind w:left="3600" w:hanging="360"/>
      </w:pPr>
      <w:rPr>
        <w:rFonts w:ascii="Wingdings" w:hAnsi="Wingdings" w:hint="default"/>
      </w:rPr>
    </w:lvl>
    <w:lvl w:ilvl="5" w:tplc="8F205044" w:tentative="1">
      <w:start w:val="1"/>
      <w:numFmt w:val="bullet"/>
      <w:lvlText w:val=""/>
      <w:lvlJc w:val="left"/>
      <w:pPr>
        <w:tabs>
          <w:tab w:val="num" w:pos="4320"/>
        </w:tabs>
        <w:ind w:left="4320" w:hanging="360"/>
      </w:pPr>
      <w:rPr>
        <w:rFonts w:ascii="Wingdings" w:hAnsi="Wingdings" w:hint="default"/>
      </w:rPr>
    </w:lvl>
    <w:lvl w:ilvl="6" w:tplc="B8320B34" w:tentative="1">
      <w:start w:val="1"/>
      <w:numFmt w:val="bullet"/>
      <w:lvlText w:val=""/>
      <w:lvlJc w:val="left"/>
      <w:pPr>
        <w:tabs>
          <w:tab w:val="num" w:pos="5040"/>
        </w:tabs>
        <w:ind w:left="5040" w:hanging="360"/>
      </w:pPr>
      <w:rPr>
        <w:rFonts w:ascii="Wingdings" w:hAnsi="Wingdings" w:hint="default"/>
      </w:rPr>
    </w:lvl>
    <w:lvl w:ilvl="7" w:tplc="3D7AF4BA" w:tentative="1">
      <w:start w:val="1"/>
      <w:numFmt w:val="bullet"/>
      <w:lvlText w:val=""/>
      <w:lvlJc w:val="left"/>
      <w:pPr>
        <w:tabs>
          <w:tab w:val="num" w:pos="5760"/>
        </w:tabs>
        <w:ind w:left="5760" w:hanging="360"/>
      </w:pPr>
      <w:rPr>
        <w:rFonts w:ascii="Wingdings" w:hAnsi="Wingdings" w:hint="default"/>
      </w:rPr>
    </w:lvl>
    <w:lvl w:ilvl="8" w:tplc="397474BA" w:tentative="1">
      <w:start w:val="1"/>
      <w:numFmt w:val="bullet"/>
      <w:lvlText w:val=""/>
      <w:lvlJc w:val="left"/>
      <w:pPr>
        <w:tabs>
          <w:tab w:val="num" w:pos="6480"/>
        </w:tabs>
        <w:ind w:left="6480" w:hanging="360"/>
      </w:pPr>
      <w:rPr>
        <w:rFonts w:ascii="Wingdings" w:hAnsi="Wingdings" w:hint="default"/>
      </w:rPr>
    </w:lvl>
  </w:abstractNum>
  <w:abstractNum w:abstractNumId="4">
    <w:nsid w:val="09A9485F"/>
    <w:multiLevelType w:val="hybridMultilevel"/>
    <w:tmpl w:val="516AC7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A760F06"/>
    <w:multiLevelType w:val="hybridMultilevel"/>
    <w:tmpl w:val="8750AE86"/>
    <w:lvl w:ilvl="0" w:tplc="08C01CFE">
      <w:start w:val="1"/>
      <w:numFmt w:val="bullet"/>
      <w:lvlText w:val=""/>
      <w:lvlPicBulletId w:val="1"/>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1731FDD"/>
    <w:multiLevelType w:val="hybridMultilevel"/>
    <w:tmpl w:val="91560F20"/>
    <w:lvl w:ilvl="0" w:tplc="08C01CFE">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184FB5"/>
    <w:multiLevelType w:val="hybridMultilevel"/>
    <w:tmpl w:val="3AD2E2F2"/>
    <w:lvl w:ilvl="0" w:tplc="08C01CFE">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8302BC1"/>
    <w:multiLevelType w:val="multilevel"/>
    <w:tmpl w:val="A7EC8970"/>
    <w:lvl w:ilvl="0">
      <w:start w:val="1"/>
      <w:numFmt w:val="bullet"/>
      <w:lvlText w:val="●"/>
      <w:lvlJc w:val="left"/>
      <w:pPr>
        <w:ind w:left="720" w:firstLine="360"/>
      </w:pPr>
      <w:rPr>
        <w:rFonts w:ascii="Arial" w:eastAsia="Arial" w:hAnsi="Arial" w:cs="Arial"/>
        <w:b/>
        <w:sz w:val="24"/>
        <w:szCs w:val="24"/>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9DC4D21"/>
    <w:multiLevelType w:val="hybridMultilevel"/>
    <w:tmpl w:val="6DC8310C"/>
    <w:lvl w:ilvl="0" w:tplc="08C01CFE">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D335888"/>
    <w:multiLevelType w:val="hybridMultilevel"/>
    <w:tmpl w:val="3D404C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4935CDD"/>
    <w:multiLevelType w:val="hybridMultilevel"/>
    <w:tmpl w:val="978662EC"/>
    <w:lvl w:ilvl="0" w:tplc="5CDCF890">
      <w:start w:val="1"/>
      <w:numFmt w:val="bullet"/>
      <w:lvlText w:val=""/>
      <w:lvlPicBulletId w:val="2"/>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80D436E"/>
    <w:multiLevelType w:val="hybridMultilevel"/>
    <w:tmpl w:val="2FC858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4D80A1D"/>
    <w:multiLevelType w:val="hybridMultilevel"/>
    <w:tmpl w:val="42C6F85C"/>
    <w:lvl w:ilvl="0" w:tplc="08C01CFE">
      <w:start w:val="1"/>
      <w:numFmt w:val="bullet"/>
      <w:lvlText w:val=""/>
      <w:lvlPicBulletId w:val="1"/>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352208CC"/>
    <w:multiLevelType w:val="multilevel"/>
    <w:tmpl w:val="622C930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2700E26"/>
    <w:multiLevelType w:val="hybridMultilevel"/>
    <w:tmpl w:val="017A0C04"/>
    <w:lvl w:ilvl="0" w:tplc="4AAABFAA">
      <w:start w:val="1"/>
      <w:numFmt w:val="bullet"/>
      <w:lvlText w:val=""/>
      <w:lvlJc w:val="left"/>
      <w:pPr>
        <w:tabs>
          <w:tab w:val="num" w:pos="720"/>
        </w:tabs>
        <w:ind w:left="720" w:hanging="360"/>
      </w:pPr>
      <w:rPr>
        <w:rFonts w:ascii="Wingdings" w:hAnsi="Wingdings" w:hint="default"/>
      </w:rPr>
    </w:lvl>
    <w:lvl w:ilvl="1" w:tplc="6FFCADB2" w:tentative="1">
      <w:start w:val="1"/>
      <w:numFmt w:val="bullet"/>
      <w:lvlText w:val=""/>
      <w:lvlJc w:val="left"/>
      <w:pPr>
        <w:tabs>
          <w:tab w:val="num" w:pos="1440"/>
        </w:tabs>
        <w:ind w:left="1440" w:hanging="360"/>
      </w:pPr>
      <w:rPr>
        <w:rFonts w:ascii="Wingdings" w:hAnsi="Wingdings" w:hint="default"/>
      </w:rPr>
    </w:lvl>
    <w:lvl w:ilvl="2" w:tplc="38AC7086" w:tentative="1">
      <w:start w:val="1"/>
      <w:numFmt w:val="bullet"/>
      <w:lvlText w:val=""/>
      <w:lvlJc w:val="left"/>
      <w:pPr>
        <w:tabs>
          <w:tab w:val="num" w:pos="2160"/>
        </w:tabs>
        <w:ind w:left="2160" w:hanging="360"/>
      </w:pPr>
      <w:rPr>
        <w:rFonts w:ascii="Wingdings" w:hAnsi="Wingdings" w:hint="default"/>
      </w:rPr>
    </w:lvl>
    <w:lvl w:ilvl="3" w:tplc="35F2F45E" w:tentative="1">
      <w:start w:val="1"/>
      <w:numFmt w:val="bullet"/>
      <w:lvlText w:val=""/>
      <w:lvlJc w:val="left"/>
      <w:pPr>
        <w:tabs>
          <w:tab w:val="num" w:pos="2880"/>
        </w:tabs>
        <w:ind w:left="2880" w:hanging="360"/>
      </w:pPr>
      <w:rPr>
        <w:rFonts w:ascii="Wingdings" w:hAnsi="Wingdings" w:hint="default"/>
      </w:rPr>
    </w:lvl>
    <w:lvl w:ilvl="4" w:tplc="456A5310" w:tentative="1">
      <w:start w:val="1"/>
      <w:numFmt w:val="bullet"/>
      <w:lvlText w:val=""/>
      <w:lvlJc w:val="left"/>
      <w:pPr>
        <w:tabs>
          <w:tab w:val="num" w:pos="3600"/>
        </w:tabs>
        <w:ind w:left="3600" w:hanging="360"/>
      </w:pPr>
      <w:rPr>
        <w:rFonts w:ascii="Wingdings" w:hAnsi="Wingdings" w:hint="default"/>
      </w:rPr>
    </w:lvl>
    <w:lvl w:ilvl="5" w:tplc="17BCE966" w:tentative="1">
      <w:start w:val="1"/>
      <w:numFmt w:val="bullet"/>
      <w:lvlText w:val=""/>
      <w:lvlJc w:val="left"/>
      <w:pPr>
        <w:tabs>
          <w:tab w:val="num" w:pos="4320"/>
        </w:tabs>
        <w:ind w:left="4320" w:hanging="360"/>
      </w:pPr>
      <w:rPr>
        <w:rFonts w:ascii="Wingdings" w:hAnsi="Wingdings" w:hint="default"/>
      </w:rPr>
    </w:lvl>
    <w:lvl w:ilvl="6" w:tplc="79D66D28" w:tentative="1">
      <w:start w:val="1"/>
      <w:numFmt w:val="bullet"/>
      <w:lvlText w:val=""/>
      <w:lvlJc w:val="left"/>
      <w:pPr>
        <w:tabs>
          <w:tab w:val="num" w:pos="5040"/>
        </w:tabs>
        <w:ind w:left="5040" w:hanging="360"/>
      </w:pPr>
      <w:rPr>
        <w:rFonts w:ascii="Wingdings" w:hAnsi="Wingdings" w:hint="default"/>
      </w:rPr>
    </w:lvl>
    <w:lvl w:ilvl="7" w:tplc="13786464" w:tentative="1">
      <w:start w:val="1"/>
      <w:numFmt w:val="bullet"/>
      <w:lvlText w:val=""/>
      <w:lvlJc w:val="left"/>
      <w:pPr>
        <w:tabs>
          <w:tab w:val="num" w:pos="5760"/>
        </w:tabs>
        <w:ind w:left="5760" w:hanging="360"/>
      </w:pPr>
      <w:rPr>
        <w:rFonts w:ascii="Wingdings" w:hAnsi="Wingdings" w:hint="default"/>
      </w:rPr>
    </w:lvl>
    <w:lvl w:ilvl="8" w:tplc="EEFA89E6" w:tentative="1">
      <w:start w:val="1"/>
      <w:numFmt w:val="bullet"/>
      <w:lvlText w:val=""/>
      <w:lvlJc w:val="left"/>
      <w:pPr>
        <w:tabs>
          <w:tab w:val="num" w:pos="6480"/>
        </w:tabs>
        <w:ind w:left="6480" w:hanging="360"/>
      </w:pPr>
      <w:rPr>
        <w:rFonts w:ascii="Wingdings" w:hAnsi="Wingdings" w:hint="default"/>
      </w:rPr>
    </w:lvl>
  </w:abstractNum>
  <w:abstractNum w:abstractNumId="16">
    <w:nsid w:val="446D4295"/>
    <w:multiLevelType w:val="hybridMultilevel"/>
    <w:tmpl w:val="0744349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5092455E"/>
    <w:multiLevelType w:val="hybridMultilevel"/>
    <w:tmpl w:val="C1C8A8C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5779009C"/>
    <w:multiLevelType w:val="multilevel"/>
    <w:tmpl w:val="0F127A3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66B2112B"/>
    <w:multiLevelType w:val="hybridMultilevel"/>
    <w:tmpl w:val="84F4EFE6"/>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67F97B48"/>
    <w:multiLevelType w:val="hybridMultilevel"/>
    <w:tmpl w:val="9342BF8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B8469E5"/>
    <w:multiLevelType w:val="hybridMultilevel"/>
    <w:tmpl w:val="296800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CF40BC"/>
    <w:multiLevelType w:val="hybridMultilevel"/>
    <w:tmpl w:val="49FCA3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0F00920"/>
    <w:multiLevelType w:val="hybridMultilevel"/>
    <w:tmpl w:val="735AC45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74A53D33"/>
    <w:multiLevelType w:val="hybridMultilevel"/>
    <w:tmpl w:val="10807E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4C86C1B"/>
    <w:multiLevelType w:val="hybridMultilevel"/>
    <w:tmpl w:val="1B72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980074C"/>
    <w:multiLevelType w:val="multilevel"/>
    <w:tmpl w:val="1ED8B58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8"/>
  </w:num>
  <w:num w:numId="2">
    <w:abstractNumId w:val="14"/>
  </w:num>
  <w:num w:numId="3">
    <w:abstractNumId w:val="8"/>
  </w:num>
  <w:num w:numId="4">
    <w:abstractNumId w:val="26"/>
  </w:num>
  <w:num w:numId="5">
    <w:abstractNumId w:val="1"/>
  </w:num>
  <w:num w:numId="6">
    <w:abstractNumId w:val="3"/>
  </w:num>
  <w:num w:numId="7">
    <w:abstractNumId w:val="15"/>
  </w:num>
  <w:num w:numId="8">
    <w:abstractNumId w:val="25"/>
  </w:num>
  <w:num w:numId="9">
    <w:abstractNumId w:val="0"/>
  </w:num>
  <w:num w:numId="10">
    <w:abstractNumId w:val="2"/>
  </w:num>
  <w:num w:numId="11">
    <w:abstractNumId w:val="10"/>
  </w:num>
  <w:num w:numId="12">
    <w:abstractNumId w:val="23"/>
  </w:num>
  <w:num w:numId="13">
    <w:abstractNumId w:val="24"/>
  </w:num>
  <w:num w:numId="14">
    <w:abstractNumId w:val="12"/>
  </w:num>
  <w:num w:numId="15">
    <w:abstractNumId w:val="19"/>
  </w:num>
  <w:num w:numId="16">
    <w:abstractNumId w:val="20"/>
  </w:num>
  <w:num w:numId="17">
    <w:abstractNumId w:val="13"/>
  </w:num>
  <w:num w:numId="18">
    <w:abstractNumId w:val="7"/>
  </w:num>
  <w:num w:numId="19">
    <w:abstractNumId w:val="17"/>
  </w:num>
  <w:num w:numId="20">
    <w:abstractNumId w:val="22"/>
  </w:num>
  <w:num w:numId="21">
    <w:abstractNumId w:val="9"/>
  </w:num>
  <w:num w:numId="22">
    <w:abstractNumId w:val="6"/>
  </w:num>
  <w:num w:numId="23">
    <w:abstractNumId w:val="5"/>
  </w:num>
  <w:num w:numId="24">
    <w:abstractNumId w:val="11"/>
  </w:num>
  <w:num w:numId="25">
    <w:abstractNumId w:val="21"/>
  </w:num>
  <w:num w:numId="26">
    <w:abstractNumId w:val="16"/>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rsids>
    <w:rsidRoot w:val="00E051FD"/>
    <w:rsid w:val="00015D43"/>
    <w:rsid w:val="0001742D"/>
    <w:rsid w:val="00074424"/>
    <w:rsid w:val="00097C52"/>
    <w:rsid w:val="000C5A18"/>
    <w:rsid w:val="000E4BE6"/>
    <w:rsid w:val="000F0CF3"/>
    <w:rsid w:val="00136657"/>
    <w:rsid w:val="0016030A"/>
    <w:rsid w:val="00181003"/>
    <w:rsid w:val="00181F0A"/>
    <w:rsid w:val="00197BB3"/>
    <w:rsid w:val="001B00EF"/>
    <w:rsid w:val="001D3827"/>
    <w:rsid w:val="001D465A"/>
    <w:rsid w:val="001E3224"/>
    <w:rsid w:val="0020437E"/>
    <w:rsid w:val="00210741"/>
    <w:rsid w:val="00222CE3"/>
    <w:rsid w:val="002347AF"/>
    <w:rsid w:val="00236F75"/>
    <w:rsid w:val="00244920"/>
    <w:rsid w:val="00257620"/>
    <w:rsid w:val="00282E4C"/>
    <w:rsid w:val="002A7A4E"/>
    <w:rsid w:val="002B3B48"/>
    <w:rsid w:val="002D0933"/>
    <w:rsid w:val="003470D3"/>
    <w:rsid w:val="00373988"/>
    <w:rsid w:val="00386062"/>
    <w:rsid w:val="00386532"/>
    <w:rsid w:val="003B679D"/>
    <w:rsid w:val="003D26B4"/>
    <w:rsid w:val="00404B5C"/>
    <w:rsid w:val="004400F9"/>
    <w:rsid w:val="004753EC"/>
    <w:rsid w:val="004C40B1"/>
    <w:rsid w:val="004F2DB8"/>
    <w:rsid w:val="00513EF7"/>
    <w:rsid w:val="00514759"/>
    <w:rsid w:val="005162FF"/>
    <w:rsid w:val="005201F4"/>
    <w:rsid w:val="005350B9"/>
    <w:rsid w:val="00543915"/>
    <w:rsid w:val="0058188C"/>
    <w:rsid w:val="005A1518"/>
    <w:rsid w:val="00617C2F"/>
    <w:rsid w:val="00651E8E"/>
    <w:rsid w:val="006770DC"/>
    <w:rsid w:val="00681307"/>
    <w:rsid w:val="0069744C"/>
    <w:rsid w:val="006E0590"/>
    <w:rsid w:val="006F11C4"/>
    <w:rsid w:val="0070505E"/>
    <w:rsid w:val="0072473E"/>
    <w:rsid w:val="00730C8C"/>
    <w:rsid w:val="00737FF1"/>
    <w:rsid w:val="00752DDE"/>
    <w:rsid w:val="00753ADB"/>
    <w:rsid w:val="007863C6"/>
    <w:rsid w:val="007C2897"/>
    <w:rsid w:val="007F4021"/>
    <w:rsid w:val="00820E80"/>
    <w:rsid w:val="00853F07"/>
    <w:rsid w:val="008A3DD0"/>
    <w:rsid w:val="008C54F4"/>
    <w:rsid w:val="008D3D86"/>
    <w:rsid w:val="008F56A4"/>
    <w:rsid w:val="00903858"/>
    <w:rsid w:val="00917A31"/>
    <w:rsid w:val="00920B91"/>
    <w:rsid w:val="00964D11"/>
    <w:rsid w:val="009702B8"/>
    <w:rsid w:val="009719B6"/>
    <w:rsid w:val="00972E3F"/>
    <w:rsid w:val="009C40D9"/>
    <w:rsid w:val="009D479F"/>
    <w:rsid w:val="00A7518B"/>
    <w:rsid w:val="00AC6DC3"/>
    <w:rsid w:val="00AD3DC8"/>
    <w:rsid w:val="00AE3715"/>
    <w:rsid w:val="00AF67A6"/>
    <w:rsid w:val="00B31C4F"/>
    <w:rsid w:val="00B337BC"/>
    <w:rsid w:val="00B40848"/>
    <w:rsid w:val="00B95F83"/>
    <w:rsid w:val="00BB4395"/>
    <w:rsid w:val="00BD4DE7"/>
    <w:rsid w:val="00BE7E1E"/>
    <w:rsid w:val="00BF41BB"/>
    <w:rsid w:val="00C34483"/>
    <w:rsid w:val="00CA0F60"/>
    <w:rsid w:val="00CC61F5"/>
    <w:rsid w:val="00CE13C5"/>
    <w:rsid w:val="00D01A70"/>
    <w:rsid w:val="00D36C85"/>
    <w:rsid w:val="00D63778"/>
    <w:rsid w:val="00D803DB"/>
    <w:rsid w:val="00D938AB"/>
    <w:rsid w:val="00D93FDD"/>
    <w:rsid w:val="00DD7E72"/>
    <w:rsid w:val="00DE39FA"/>
    <w:rsid w:val="00E051FD"/>
    <w:rsid w:val="00E2671A"/>
    <w:rsid w:val="00E3121B"/>
    <w:rsid w:val="00E8475B"/>
    <w:rsid w:val="00E85057"/>
    <w:rsid w:val="00EA0D0A"/>
    <w:rsid w:val="00EA3186"/>
    <w:rsid w:val="00EC4860"/>
    <w:rsid w:val="00EE272B"/>
    <w:rsid w:val="00EE3C79"/>
    <w:rsid w:val="00F31793"/>
    <w:rsid w:val="00F45679"/>
    <w:rsid w:val="00F7053B"/>
    <w:rsid w:val="00F84592"/>
    <w:rsid w:val="00FA6236"/>
    <w:rsid w:val="00FC6445"/>
    <w:rsid w:val="00FF11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7A31"/>
  </w:style>
  <w:style w:type="paragraph" w:styleId="Balk1">
    <w:name w:val="heading 1"/>
    <w:basedOn w:val="Normal"/>
    <w:next w:val="Normal"/>
    <w:rsid w:val="00917A31"/>
    <w:pPr>
      <w:keepNext/>
      <w:keepLines/>
      <w:spacing w:before="480" w:after="120"/>
      <w:contextualSpacing/>
      <w:outlineLvl w:val="0"/>
    </w:pPr>
    <w:rPr>
      <w:b/>
      <w:sz w:val="48"/>
      <w:szCs w:val="48"/>
    </w:rPr>
  </w:style>
  <w:style w:type="paragraph" w:styleId="Balk2">
    <w:name w:val="heading 2"/>
    <w:basedOn w:val="Normal"/>
    <w:next w:val="Normal"/>
    <w:rsid w:val="00917A31"/>
    <w:pPr>
      <w:keepNext/>
      <w:keepLines/>
      <w:spacing w:before="360" w:after="80"/>
      <w:contextualSpacing/>
      <w:outlineLvl w:val="1"/>
    </w:pPr>
    <w:rPr>
      <w:b/>
      <w:sz w:val="36"/>
      <w:szCs w:val="36"/>
    </w:rPr>
  </w:style>
  <w:style w:type="paragraph" w:styleId="Balk3">
    <w:name w:val="heading 3"/>
    <w:basedOn w:val="Normal"/>
    <w:next w:val="Normal"/>
    <w:rsid w:val="00917A31"/>
    <w:pPr>
      <w:keepNext/>
      <w:keepLines/>
      <w:spacing w:before="280" w:after="80"/>
      <w:contextualSpacing/>
      <w:outlineLvl w:val="2"/>
    </w:pPr>
    <w:rPr>
      <w:b/>
      <w:sz w:val="28"/>
      <w:szCs w:val="28"/>
    </w:rPr>
  </w:style>
  <w:style w:type="paragraph" w:styleId="Balk4">
    <w:name w:val="heading 4"/>
    <w:basedOn w:val="Normal"/>
    <w:next w:val="Normal"/>
    <w:rsid w:val="00917A31"/>
    <w:pPr>
      <w:keepNext/>
      <w:keepLines/>
      <w:spacing w:before="240" w:after="40"/>
      <w:contextualSpacing/>
      <w:outlineLvl w:val="3"/>
    </w:pPr>
    <w:rPr>
      <w:b/>
      <w:sz w:val="24"/>
      <w:szCs w:val="24"/>
    </w:rPr>
  </w:style>
  <w:style w:type="paragraph" w:styleId="Balk5">
    <w:name w:val="heading 5"/>
    <w:basedOn w:val="Normal"/>
    <w:next w:val="Normal"/>
    <w:rsid w:val="00917A31"/>
    <w:pPr>
      <w:keepNext/>
      <w:keepLines/>
      <w:spacing w:before="220" w:after="40"/>
      <w:contextualSpacing/>
      <w:outlineLvl w:val="4"/>
    </w:pPr>
    <w:rPr>
      <w:b/>
    </w:rPr>
  </w:style>
  <w:style w:type="paragraph" w:styleId="Balk6">
    <w:name w:val="heading 6"/>
    <w:basedOn w:val="Normal"/>
    <w:next w:val="Normal"/>
    <w:rsid w:val="00917A31"/>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917A31"/>
    <w:tblPr>
      <w:tblCellMar>
        <w:top w:w="0" w:type="dxa"/>
        <w:left w:w="0" w:type="dxa"/>
        <w:bottom w:w="0" w:type="dxa"/>
        <w:right w:w="0" w:type="dxa"/>
      </w:tblCellMar>
    </w:tblPr>
  </w:style>
  <w:style w:type="paragraph" w:styleId="KonuBal">
    <w:name w:val="Title"/>
    <w:basedOn w:val="Normal"/>
    <w:next w:val="Normal"/>
    <w:rsid w:val="00917A31"/>
    <w:pPr>
      <w:keepNext/>
      <w:keepLines/>
      <w:spacing w:before="480" w:after="120"/>
      <w:contextualSpacing/>
    </w:pPr>
    <w:rPr>
      <w:b/>
      <w:sz w:val="72"/>
      <w:szCs w:val="72"/>
    </w:rPr>
  </w:style>
  <w:style w:type="paragraph" w:styleId="AltKonuBal">
    <w:name w:val="Subtitle"/>
    <w:basedOn w:val="Normal"/>
    <w:next w:val="Normal"/>
    <w:rsid w:val="00917A31"/>
    <w:pPr>
      <w:keepNext/>
      <w:keepLines/>
      <w:spacing w:before="360" w:after="80"/>
      <w:contextualSpacing/>
    </w:pPr>
    <w:rPr>
      <w:rFonts w:ascii="Georgia" w:eastAsia="Georgia" w:hAnsi="Georgia" w:cs="Georgia"/>
      <w:i/>
      <w:color w:val="666666"/>
      <w:sz w:val="48"/>
      <w:szCs w:val="48"/>
    </w:rPr>
  </w:style>
  <w:style w:type="paragraph" w:styleId="ListeParagraf">
    <w:name w:val="List Paragraph"/>
    <w:basedOn w:val="Normal"/>
    <w:uiPriority w:val="34"/>
    <w:qFormat/>
    <w:rsid w:val="00282E4C"/>
    <w:pPr>
      <w:spacing w:after="0" w:line="240" w:lineRule="auto"/>
      <w:ind w:left="720"/>
      <w:contextualSpacing/>
    </w:pPr>
    <w:rPr>
      <w:rFonts w:ascii="Times New Roman" w:eastAsia="Times New Roman" w:hAnsi="Times New Roman" w:cs="Times New Roman"/>
      <w:color w:val="auto"/>
      <w:sz w:val="24"/>
      <w:szCs w:val="24"/>
    </w:rPr>
  </w:style>
  <w:style w:type="paragraph" w:styleId="BalonMetni">
    <w:name w:val="Balloon Text"/>
    <w:basedOn w:val="Normal"/>
    <w:link w:val="BalonMetniChar"/>
    <w:uiPriority w:val="99"/>
    <w:semiHidden/>
    <w:unhideWhenUsed/>
    <w:rsid w:val="00CC61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61F5"/>
    <w:rPr>
      <w:rFonts w:ascii="Tahoma" w:hAnsi="Tahoma" w:cs="Tahoma"/>
      <w:sz w:val="16"/>
      <w:szCs w:val="16"/>
    </w:rPr>
  </w:style>
  <w:style w:type="table" w:styleId="TabloKlavuzu">
    <w:name w:val="Table Grid"/>
    <w:basedOn w:val="NormalTablo"/>
    <w:uiPriority w:val="59"/>
    <w:rsid w:val="00EE2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Vurgulama">
    <w:name w:val="Intense Emphasis"/>
    <w:basedOn w:val="VarsaylanParagrafYazTipi"/>
    <w:uiPriority w:val="21"/>
    <w:qFormat/>
    <w:rsid w:val="00DD7E7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contextualSpacing/>
      <w:outlineLvl w:val="0"/>
    </w:pPr>
    <w:rPr>
      <w:b/>
      <w:sz w:val="48"/>
      <w:szCs w:val="48"/>
    </w:rPr>
  </w:style>
  <w:style w:type="paragraph" w:styleId="Balk2">
    <w:name w:val="heading 2"/>
    <w:basedOn w:val="Normal"/>
    <w:next w:val="Normal"/>
    <w:pPr>
      <w:keepNext/>
      <w:keepLines/>
      <w:spacing w:before="360" w:after="80"/>
      <w:contextualSpacing/>
      <w:outlineLvl w:val="1"/>
    </w:pPr>
    <w:rPr>
      <w:b/>
      <w:sz w:val="36"/>
      <w:szCs w:val="36"/>
    </w:rPr>
  </w:style>
  <w:style w:type="paragraph" w:styleId="Balk3">
    <w:name w:val="heading 3"/>
    <w:basedOn w:val="Normal"/>
    <w:next w:val="Normal"/>
    <w:pPr>
      <w:keepNext/>
      <w:keepLines/>
      <w:spacing w:before="280" w:after="80"/>
      <w:contextualSpacing/>
      <w:outlineLvl w:val="2"/>
    </w:pPr>
    <w:rPr>
      <w:b/>
      <w:sz w:val="28"/>
      <w:szCs w:val="28"/>
    </w:rPr>
  </w:style>
  <w:style w:type="paragraph" w:styleId="Balk4">
    <w:name w:val="heading 4"/>
    <w:basedOn w:val="Normal"/>
    <w:next w:val="Normal"/>
    <w:pPr>
      <w:keepNext/>
      <w:keepLines/>
      <w:spacing w:before="240" w:after="40"/>
      <w:contextualSpacing/>
      <w:outlineLvl w:val="3"/>
    </w:pPr>
    <w:rPr>
      <w:b/>
      <w:sz w:val="24"/>
      <w:szCs w:val="24"/>
    </w:rPr>
  </w:style>
  <w:style w:type="paragraph" w:styleId="Balk5">
    <w:name w:val="heading 5"/>
    <w:basedOn w:val="Normal"/>
    <w:next w:val="Normal"/>
    <w:pPr>
      <w:keepNext/>
      <w:keepLines/>
      <w:spacing w:before="220" w:after="40"/>
      <w:contextualSpacing/>
      <w:outlineLvl w:val="4"/>
    </w:pPr>
    <w:rPr>
      <w:b/>
    </w:rPr>
  </w:style>
  <w:style w:type="paragraph" w:styleId="Balk6">
    <w:name w:val="heading 6"/>
    <w:basedOn w:val="Normal"/>
    <w:next w:val="Normal"/>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b/>
      <w:sz w:val="72"/>
      <w:szCs w:val="72"/>
    </w:rPr>
  </w:style>
  <w:style w:type="paragraph" w:styleId="AltKonuBal">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eParagraf">
    <w:name w:val="List Paragraph"/>
    <w:basedOn w:val="Normal"/>
    <w:uiPriority w:val="34"/>
    <w:qFormat/>
    <w:rsid w:val="00282E4C"/>
    <w:pPr>
      <w:spacing w:after="0" w:line="240" w:lineRule="auto"/>
      <w:ind w:left="720"/>
      <w:contextualSpacing/>
    </w:pPr>
    <w:rPr>
      <w:rFonts w:ascii="Times New Roman" w:eastAsia="Times New Roman" w:hAnsi="Times New Roman" w:cs="Times New Roman"/>
      <w:color w:val="auto"/>
      <w:sz w:val="24"/>
      <w:szCs w:val="24"/>
    </w:rPr>
  </w:style>
  <w:style w:type="paragraph" w:styleId="BalonMetni">
    <w:name w:val="Balloon Text"/>
    <w:basedOn w:val="Normal"/>
    <w:link w:val="BalonMetniChar"/>
    <w:uiPriority w:val="99"/>
    <w:semiHidden/>
    <w:unhideWhenUsed/>
    <w:rsid w:val="00CC61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61F5"/>
    <w:rPr>
      <w:rFonts w:ascii="Tahoma" w:hAnsi="Tahoma" w:cs="Tahoma"/>
      <w:sz w:val="16"/>
      <w:szCs w:val="16"/>
    </w:rPr>
  </w:style>
  <w:style w:type="table" w:styleId="TabloKlavuzu">
    <w:name w:val="Table Grid"/>
    <w:basedOn w:val="NormalTablo"/>
    <w:uiPriority w:val="59"/>
    <w:rsid w:val="00EE2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Vurgulama">
    <w:name w:val="Intense Emphasis"/>
    <w:basedOn w:val="VarsaylanParagrafYazTipi"/>
    <w:uiPriority w:val="21"/>
    <w:qFormat/>
    <w:rsid w:val="00DD7E72"/>
    <w:rPr>
      <w:b/>
      <w:bCs/>
      <w:i/>
      <w:iCs/>
      <w:color w:val="4F81BD" w:themeColor="accent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5.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64EF2-E34E-4DD9-9A8A-B23E48EE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oem</cp:lastModifiedBy>
  <cp:revision>3</cp:revision>
  <dcterms:created xsi:type="dcterms:W3CDTF">2018-03-07T12:07:00Z</dcterms:created>
  <dcterms:modified xsi:type="dcterms:W3CDTF">2018-04-18T07:29:00Z</dcterms:modified>
</cp:coreProperties>
</file>